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BEC7D3A" w:rsidR="004762FE" w:rsidRPr="00600861" w:rsidRDefault="001C6293" w:rsidP="003E5C36">
      <w:pPr>
        <w:pStyle w:val="FiBLmmzwischentitel"/>
        <w:rPr>
          <w:lang w:val="fr-CH"/>
        </w:rPr>
        <w:sectPr w:rsidR="004762FE" w:rsidRPr="00600861"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600861">
        <w:rPr>
          <w:lang w:val="fr-CH"/>
        </w:rPr>
        <w:t>Communiqué aux médias</w:t>
      </w:r>
    </w:p>
    <w:p w14:paraId="083990BE" w14:textId="2DA458B2" w:rsidR="00B34D73" w:rsidRPr="00600861" w:rsidRDefault="001C6293" w:rsidP="00DE44EA">
      <w:pPr>
        <w:pStyle w:val="FiBLmmtitel"/>
        <w:rPr>
          <w:lang w:val="fr-CH"/>
        </w:rPr>
      </w:pPr>
      <w:r w:rsidRPr="00600861">
        <w:rPr>
          <w:lang w:val="fr-CH"/>
        </w:rPr>
        <w:t xml:space="preserve">Croître </w:t>
      </w:r>
      <w:proofErr w:type="gramStart"/>
      <w:r w:rsidRPr="00600861">
        <w:rPr>
          <w:lang w:val="fr-CH"/>
        </w:rPr>
        <w:t>ensemble:</w:t>
      </w:r>
      <w:proofErr w:type="gramEnd"/>
      <w:r w:rsidRPr="00600861">
        <w:rPr>
          <w:lang w:val="fr-CH"/>
        </w:rPr>
        <w:t xml:space="preserve"> centre de compétences pour la sélection végétale suisse</w:t>
      </w:r>
    </w:p>
    <w:p w14:paraId="7D4A717E" w14:textId="47BAEE2A" w:rsidR="00DE44EA" w:rsidRPr="00600861" w:rsidRDefault="001C6293" w:rsidP="00DE44EA">
      <w:pPr>
        <w:pStyle w:val="FiBLmmlead"/>
        <w:rPr>
          <w:lang w:val="fr-CH"/>
        </w:rPr>
      </w:pPr>
      <w:r w:rsidRPr="00600861">
        <w:rPr>
          <w:lang w:val="fr-CH"/>
        </w:rPr>
        <w:t>Le changement climatique et les nouvelles maladies exigent de nouvelles variétés adaptées aux conditions suisses. Pour que ces nouvelles variétés arrivent plus rapidement sur le marché, le FiBL Suisse, Agroscope, l’</w:t>
      </w:r>
      <w:r w:rsidR="00120A99">
        <w:rPr>
          <w:lang w:val="fr-CH"/>
        </w:rPr>
        <w:t>École polytechnique fédérale de Zurich (EPFZ)</w:t>
      </w:r>
      <w:r w:rsidRPr="00600861">
        <w:rPr>
          <w:lang w:val="fr-CH"/>
        </w:rPr>
        <w:t>, Sativa </w:t>
      </w:r>
      <w:proofErr w:type="spellStart"/>
      <w:r w:rsidRPr="00600861">
        <w:rPr>
          <w:lang w:val="fr-CH"/>
        </w:rPr>
        <w:t>Rheinau</w:t>
      </w:r>
      <w:proofErr w:type="spellEnd"/>
      <w:r w:rsidRPr="00600861">
        <w:rPr>
          <w:lang w:val="fr-CH"/>
        </w:rPr>
        <w:t> </w:t>
      </w:r>
      <w:r w:rsidR="00872BE6">
        <w:rPr>
          <w:lang w:val="fr-CH"/>
        </w:rPr>
        <w:t>S</w:t>
      </w:r>
      <w:r w:rsidRPr="00600861">
        <w:rPr>
          <w:lang w:val="fr-CH"/>
        </w:rPr>
        <w:t xml:space="preserve">A et </w:t>
      </w:r>
      <w:proofErr w:type="spellStart"/>
      <w:r w:rsidRPr="00600861">
        <w:rPr>
          <w:lang w:val="fr-CH"/>
        </w:rPr>
        <w:t>Delley</w:t>
      </w:r>
      <w:proofErr w:type="spellEnd"/>
      <w:r w:rsidRPr="00600861">
        <w:rPr>
          <w:lang w:val="fr-CH"/>
        </w:rPr>
        <w:t xml:space="preserve"> </w:t>
      </w:r>
      <w:r w:rsidR="00872BE6" w:rsidRPr="00872BE6">
        <w:rPr>
          <w:lang w:val="fr-FR"/>
        </w:rPr>
        <w:t>semenc</w:t>
      </w:r>
      <w:r w:rsidR="00872BE6">
        <w:rPr>
          <w:lang w:val="fr-FR"/>
        </w:rPr>
        <w:t>es et plantes SA</w:t>
      </w:r>
      <w:r w:rsidRPr="00600861">
        <w:rPr>
          <w:lang w:val="fr-CH"/>
        </w:rPr>
        <w:t xml:space="preserve"> ont lancé le </w:t>
      </w:r>
      <w:proofErr w:type="spellStart"/>
      <w:r w:rsidRPr="00600861">
        <w:rPr>
          <w:lang w:val="fr-CH"/>
        </w:rPr>
        <w:t>Swiss</w:t>
      </w:r>
      <w:proofErr w:type="spellEnd"/>
      <w:r w:rsidRPr="00600861">
        <w:rPr>
          <w:lang w:val="fr-CH"/>
        </w:rPr>
        <w:t> Plant </w:t>
      </w:r>
      <w:proofErr w:type="spellStart"/>
      <w:r w:rsidRPr="00600861">
        <w:rPr>
          <w:lang w:val="fr-CH"/>
        </w:rPr>
        <w:t>Breeding</w:t>
      </w:r>
      <w:proofErr w:type="spellEnd"/>
      <w:r w:rsidRPr="00600861">
        <w:rPr>
          <w:lang w:val="fr-CH"/>
        </w:rPr>
        <w:t> Center (SPBC) et fondé une association avec les sélectionneuses et sélectionneurs suisses de plantes. Les principales missions du SPBC consistent à mettre en pratique les nouvelles connaissances et techniques disponibles dans le domaine de la sélection végétale et à mettre en réseau les actrices et acteurs.</w:t>
      </w:r>
      <w:r w:rsidR="00AD4B69" w:rsidRPr="00600861">
        <w:rPr>
          <w:lang w:val="fr-CH"/>
        </w:rPr>
        <w:t xml:space="preserve"> </w:t>
      </w:r>
    </w:p>
    <w:p w14:paraId="5A1F9D21" w14:textId="52ABACEE" w:rsidR="00425269" w:rsidRDefault="008E7DD2" w:rsidP="008E7DD2">
      <w:pPr>
        <w:pStyle w:val="FiBLmmstandard"/>
      </w:pPr>
      <w:r>
        <w:rPr>
          <w:noProof/>
        </w:rPr>
        <w:drawing>
          <wp:inline distT="0" distB="0" distL="0" distR="0" wp14:anchorId="1F15FD3B" wp14:editId="3571EACA">
            <wp:extent cx="5400040" cy="40500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ler-spbc-vorstand.JPG"/>
                    <pic:cNvPicPr/>
                  </pic:nvPicPr>
                  <pic:blipFill>
                    <a:blip r:embed="rId13" cstate="print">
                      <a:extLst>
                        <a:ext uri="{28A0092B-C50C-407E-A947-70E740481C1C}">
                          <a14:useLocalDpi xmlns:a14="http://schemas.microsoft.com/office/drawing/2010/main"/>
                        </a:ext>
                      </a:extLst>
                    </a:blip>
                    <a:stretch>
                      <a:fillRect/>
                    </a:stretch>
                  </pic:blipFill>
                  <pic:spPr>
                    <a:xfrm>
                      <a:off x="0" y="0"/>
                      <a:ext cx="5400040" cy="4050030"/>
                    </a:xfrm>
                    <a:prstGeom prst="rect">
                      <a:avLst/>
                    </a:prstGeom>
                  </pic:spPr>
                </pic:pic>
              </a:graphicData>
            </a:graphic>
          </wp:inline>
        </w:drawing>
      </w:r>
    </w:p>
    <w:p w14:paraId="52FC0D45" w14:textId="59489867" w:rsidR="008E7DD2" w:rsidRPr="00E64AC9" w:rsidRDefault="00E64AC9" w:rsidP="008E7DD2">
      <w:pPr>
        <w:pStyle w:val="FiBLmmfusszeile"/>
        <w:rPr>
          <w:lang w:val="fr-CH"/>
        </w:rPr>
      </w:pPr>
      <w:bookmarkStart w:id="0" w:name="_GoBack"/>
      <w:r w:rsidRPr="00E64AC9">
        <w:rPr>
          <w:lang w:val="fr-CH"/>
        </w:rPr>
        <w:t>L</w:t>
      </w:r>
      <w:r w:rsidRPr="00600861">
        <w:rPr>
          <w:lang w:val="fr-CH"/>
        </w:rPr>
        <w:t xml:space="preserve">e comité directeur de l’association </w:t>
      </w:r>
      <w:r w:rsidR="008D18D2" w:rsidRPr="00600861">
        <w:rPr>
          <w:lang w:val="fr-CH"/>
        </w:rPr>
        <w:t xml:space="preserve">responsable du </w:t>
      </w:r>
      <w:proofErr w:type="spellStart"/>
      <w:r w:rsidR="008D18D2" w:rsidRPr="00600861">
        <w:rPr>
          <w:lang w:val="fr-CH"/>
        </w:rPr>
        <w:t>Swiss</w:t>
      </w:r>
      <w:proofErr w:type="spellEnd"/>
      <w:r w:rsidR="008D18D2" w:rsidRPr="00600861">
        <w:rPr>
          <w:lang w:val="fr-CH"/>
        </w:rPr>
        <w:t> Plant </w:t>
      </w:r>
      <w:proofErr w:type="spellStart"/>
      <w:r w:rsidR="008D18D2" w:rsidRPr="00600861">
        <w:rPr>
          <w:lang w:val="fr-CH"/>
        </w:rPr>
        <w:t>Breeding</w:t>
      </w:r>
      <w:proofErr w:type="spellEnd"/>
      <w:r w:rsidR="008D18D2" w:rsidRPr="00600861">
        <w:rPr>
          <w:lang w:val="fr-CH"/>
        </w:rPr>
        <w:t> Center</w:t>
      </w:r>
      <w:r>
        <w:rPr>
          <w:lang w:val="fr-CH"/>
        </w:rPr>
        <w:t xml:space="preserve">. De gauche à </w:t>
      </w:r>
      <w:proofErr w:type="gramStart"/>
      <w:r>
        <w:rPr>
          <w:lang w:val="fr-CH"/>
        </w:rPr>
        <w:t>droite:</w:t>
      </w:r>
      <w:proofErr w:type="gramEnd"/>
      <w:r>
        <w:rPr>
          <w:lang w:val="fr-CH"/>
        </w:rPr>
        <w:t xml:space="preserve"> </w:t>
      </w:r>
      <w:proofErr w:type="spellStart"/>
      <w:r w:rsidRPr="00E64AC9">
        <w:rPr>
          <w:lang w:val="fr-CH"/>
        </w:rPr>
        <w:t>Karl-Heinz</w:t>
      </w:r>
      <w:proofErr w:type="spellEnd"/>
      <w:r w:rsidRPr="00E64AC9">
        <w:rPr>
          <w:lang w:val="fr-CH"/>
        </w:rPr>
        <w:t xml:space="preserve"> Camp, </w:t>
      </w:r>
      <w:proofErr w:type="spellStart"/>
      <w:r w:rsidRPr="00E64AC9">
        <w:rPr>
          <w:lang w:val="fr-CH"/>
        </w:rPr>
        <w:t>Delley</w:t>
      </w:r>
      <w:proofErr w:type="spellEnd"/>
      <w:r w:rsidRPr="00E64AC9">
        <w:rPr>
          <w:lang w:val="fr-CH"/>
        </w:rPr>
        <w:t xml:space="preserve"> </w:t>
      </w:r>
      <w:r w:rsidR="003C4983" w:rsidRPr="00872BE6">
        <w:rPr>
          <w:lang w:val="fr-FR"/>
        </w:rPr>
        <w:t>semenc</w:t>
      </w:r>
      <w:r w:rsidR="003C4983">
        <w:rPr>
          <w:lang w:val="fr-FR"/>
        </w:rPr>
        <w:t>es et plantes SA</w:t>
      </w:r>
      <w:r w:rsidRPr="00E64AC9">
        <w:rPr>
          <w:lang w:val="fr-CH"/>
        </w:rPr>
        <w:t xml:space="preserve">, Bruno Studer, </w:t>
      </w:r>
      <w:r w:rsidR="003C4983">
        <w:rPr>
          <w:lang w:val="fr-CH"/>
        </w:rPr>
        <w:t>EPFZ</w:t>
      </w:r>
      <w:r w:rsidRPr="00E64AC9">
        <w:rPr>
          <w:lang w:val="fr-CH"/>
        </w:rPr>
        <w:t xml:space="preserve">, Monika Messmer, FiBL </w:t>
      </w:r>
      <w:r w:rsidR="003C4983">
        <w:rPr>
          <w:lang w:val="fr-CH"/>
        </w:rPr>
        <w:t>Suisse</w:t>
      </w:r>
      <w:r w:rsidRPr="00E64AC9">
        <w:rPr>
          <w:lang w:val="fr-CH"/>
        </w:rPr>
        <w:t xml:space="preserve">, Roland Peter, Agroscope, Amadeus </w:t>
      </w:r>
      <w:proofErr w:type="spellStart"/>
      <w:r w:rsidRPr="00E64AC9">
        <w:rPr>
          <w:lang w:val="fr-CH"/>
        </w:rPr>
        <w:t>Zschunke</w:t>
      </w:r>
      <w:proofErr w:type="spellEnd"/>
      <w:r w:rsidRPr="00E64AC9">
        <w:rPr>
          <w:lang w:val="fr-CH"/>
        </w:rPr>
        <w:t xml:space="preserve">, </w:t>
      </w:r>
      <w:r w:rsidR="003C4983" w:rsidRPr="00600861">
        <w:rPr>
          <w:lang w:val="fr-CH"/>
        </w:rPr>
        <w:t>Sativa </w:t>
      </w:r>
      <w:proofErr w:type="spellStart"/>
      <w:r w:rsidR="003C4983" w:rsidRPr="00600861">
        <w:rPr>
          <w:lang w:val="fr-CH"/>
        </w:rPr>
        <w:t>Rheinau</w:t>
      </w:r>
      <w:proofErr w:type="spellEnd"/>
      <w:r w:rsidR="003C4983" w:rsidRPr="00600861">
        <w:rPr>
          <w:lang w:val="fr-CH"/>
        </w:rPr>
        <w:t> </w:t>
      </w:r>
      <w:r w:rsidR="003C4983">
        <w:rPr>
          <w:lang w:val="fr-CH"/>
        </w:rPr>
        <w:t>S</w:t>
      </w:r>
      <w:r w:rsidR="003C4983" w:rsidRPr="00600861">
        <w:rPr>
          <w:lang w:val="fr-CH"/>
        </w:rPr>
        <w:t>A</w:t>
      </w:r>
      <w:r w:rsidRPr="00E64AC9">
        <w:rPr>
          <w:lang w:val="fr-CH"/>
        </w:rPr>
        <w:t xml:space="preserve">. </w:t>
      </w:r>
      <w:r w:rsidRPr="003C4983">
        <w:rPr>
          <w:lang w:val="fr-CH"/>
        </w:rPr>
        <w:t>(</w:t>
      </w:r>
      <w:proofErr w:type="gramStart"/>
      <w:r w:rsidR="00AD774D">
        <w:rPr>
          <w:lang w:val="fr-CH"/>
        </w:rPr>
        <w:t>Ph</w:t>
      </w:r>
      <w:r w:rsidRPr="003C4983">
        <w:rPr>
          <w:lang w:val="fr-CH"/>
        </w:rPr>
        <w:t>oto:</w:t>
      </w:r>
      <w:proofErr w:type="gramEnd"/>
      <w:r w:rsidRPr="003C4983">
        <w:rPr>
          <w:lang w:val="fr-CH"/>
        </w:rPr>
        <w:t xml:space="preserve"> FiBL, Andreas Basler)</w:t>
      </w:r>
    </w:p>
    <w:bookmarkEnd w:id="0"/>
    <w:p w14:paraId="56A3869A" w14:textId="77777777" w:rsidR="008D18D2" w:rsidRPr="00E64AC9" w:rsidRDefault="008D18D2" w:rsidP="008E7DD2">
      <w:pPr>
        <w:pStyle w:val="FiBLmmfusszeile"/>
        <w:rPr>
          <w:lang w:val="fr-CH"/>
        </w:rPr>
      </w:pPr>
    </w:p>
    <w:p w14:paraId="4D8EB140" w14:textId="3570EBAD" w:rsidR="00E70C34" w:rsidRPr="00600861" w:rsidRDefault="001C6293" w:rsidP="00E70C34">
      <w:pPr>
        <w:pStyle w:val="FiBLmmstandard"/>
        <w:rPr>
          <w:lang w:val="fr-CH"/>
        </w:rPr>
      </w:pPr>
      <w:r w:rsidRPr="00600861">
        <w:rPr>
          <w:lang w:val="fr-CH"/>
        </w:rPr>
        <w:t xml:space="preserve">(Frick, le 11.10.2024) L’association responsable du </w:t>
      </w:r>
      <w:proofErr w:type="spellStart"/>
      <w:r w:rsidRPr="00600861">
        <w:rPr>
          <w:lang w:val="fr-CH"/>
        </w:rPr>
        <w:t>Swiss</w:t>
      </w:r>
      <w:proofErr w:type="spellEnd"/>
      <w:r w:rsidRPr="00600861">
        <w:rPr>
          <w:lang w:val="fr-CH"/>
        </w:rPr>
        <w:t> Plant </w:t>
      </w:r>
      <w:proofErr w:type="spellStart"/>
      <w:r w:rsidRPr="00600861">
        <w:rPr>
          <w:lang w:val="fr-CH"/>
        </w:rPr>
        <w:t>Breeding</w:t>
      </w:r>
      <w:proofErr w:type="spellEnd"/>
      <w:r w:rsidRPr="00600861">
        <w:rPr>
          <w:lang w:val="fr-CH"/>
        </w:rPr>
        <w:t xml:space="preserve"> Center (SPBC) a été fondée aujourd’hui au FiBL Suisse à Frick. Réseau indépendant de compétences et d’innovation, le SPBC aide les sélectionneuses et sélectionneurs suisses de plantes </w:t>
      </w:r>
      <w:r w:rsidRPr="00600861">
        <w:rPr>
          <w:lang w:val="fr-CH"/>
        </w:rPr>
        <w:lastRenderedPageBreak/>
        <w:t>publics et privés à développer des variétés robustes adaptées aux conditions de production et de marché suisses.</w:t>
      </w:r>
    </w:p>
    <w:p w14:paraId="2171E29D" w14:textId="42DF7756" w:rsidR="0075180A" w:rsidRPr="00600861" w:rsidRDefault="001C6293" w:rsidP="00A3394D">
      <w:pPr>
        <w:pStyle w:val="FiBLmmzwischentitel"/>
        <w:rPr>
          <w:lang w:val="fr-CH"/>
        </w:rPr>
      </w:pPr>
      <w:r w:rsidRPr="00600861">
        <w:rPr>
          <w:lang w:val="fr-CH"/>
        </w:rPr>
        <w:t>Réponse aux défis urgents en matière de sélection végétale</w:t>
      </w:r>
    </w:p>
    <w:p w14:paraId="00BFA28F" w14:textId="7953A8D3" w:rsidR="00F47609" w:rsidRPr="00600861" w:rsidRDefault="001C6293" w:rsidP="00412812">
      <w:pPr>
        <w:pStyle w:val="FiBLmmstandard"/>
        <w:rPr>
          <w:lang w:val="fr-CH"/>
        </w:rPr>
      </w:pPr>
      <w:r w:rsidRPr="00600861">
        <w:rPr>
          <w:lang w:val="fr-CH"/>
        </w:rPr>
        <w:t>Le changement climatique, les nouvelles maladies des végétaux et les nouveaux ravageurs sont autant de défis actuels. Pour y faire face, les agricultrices et agriculteurs ont besoin de nouvelles variétés robustes. Par ailleurs, la Suisse, avec ses différentes altitudes et ses systèmes de culture variés, présente des exigences particulières, lesquelles sont de moins en moins prises en compte par les entreprises internationales de sélection. Voilà pourquoi la sélection végétale suisse est le pilier porteur d’un</w:t>
      </w:r>
      <w:r w:rsidR="007026E3" w:rsidRPr="00600861">
        <w:rPr>
          <w:lang w:val="fr-CH"/>
        </w:rPr>
        <w:t xml:space="preserve"> système </w:t>
      </w:r>
      <w:r w:rsidRPr="00600861">
        <w:rPr>
          <w:lang w:val="fr-CH"/>
        </w:rPr>
        <w:t xml:space="preserve">alimentaire durable et résilient. Depuis 2015, Monika Messmer, experte en sélection végétale au FiBL Suisse, s’investit avec d’autres spécialistes dans la création d’une plateforme visant à renforcer la sélection végétale suisse. Elle a ainsi contribué de manière décisive à la fondation du SPBC. </w:t>
      </w:r>
      <w:proofErr w:type="gramStart"/>
      <w:r w:rsidRPr="00600861">
        <w:rPr>
          <w:lang w:val="fr-CH"/>
        </w:rPr>
        <w:t>«Le</w:t>
      </w:r>
      <w:proofErr w:type="gramEnd"/>
      <w:r w:rsidRPr="00600861">
        <w:rPr>
          <w:lang w:val="fr-CH"/>
        </w:rPr>
        <w:t xml:space="preserve"> SPBC a permis d’améliorer l’efficacité de la sélection suisse publique et privée et de mettre plus rapidement en pratique les nouvelles techniques», explique</w:t>
      </w:r>
      <w:r w:rsidR="007026E3" w:rsidRPr="00600861">
        <w:rPr>
          <w:lang w:val="fr-CH"/>
        </w:rPr>
        <w:t xml:space="preserve"> l’experte</w:t>
      </w:r>
      <w:r w:rsidRPr="00600861">
        <w:rPr>
          <w:lang w:val="fr-CH"/>
        </w:rPr>
        <w:t>.</w:t>
      </w:r>
    </w:p>
    <w:p w14:paraId="0C8F34C5" w14:textId="6ECE86DF" w:rsidR="00012381" w:rsidRPr="00600861" w:rsidRDefault="001C6293" w:rsidP="00012381">
      <w:pPr>
        <w:pStyle w:val="FiBLmmzwischentitel"/>
        <w:rPr>
          <w:lang w:val="fr-CH"/>
        </w:rPr>
      </w:pPr>
      <w:r w:rsidRPr="00600861">
        <w:rPr>
          <w:lang w:val="fr-CH"/>
        </w:rPr>
        <w:t>Lacune dans la mise en pratique des nouveaux résultats de recherche</w:t>
      </w:r>
    </w:p>
    <w:p w14:paraId="22D3DC75" w14:textId="07B1A88F" w:rsidR="00012381" w:rsidRPr="00600861" w:rsidRDefault="003A7C11" w:rsidP="00012381">
      <w:pPr>
        <w:pStyle w:val="FiBLmmstandard"/>
        <w:rPr>
          <w:lang w:val="fr-CH"/>
        </w:rPr>
      </w:pPr>
      <w:r w:rsidRPr="00600861">
        <w:rPr>
          <w:lang w:val="fr-CH"/>
        </w:rPr>
        <w:t>La Stratégie Sélection végétale 2050 de la Confédération a mis en évidence une lacune concernant la mise en pratique des nouveaux résultats de recherche dans la sélection végétale. Aujourd’hui, dans ce domaine, les entreprises suisses de sélection ne disposent souvent pas de l’infrastructure, du savoir-faire et de la force d’innovation nécessaires. Dans cette optique, l’Office fédéral de l’agriculture soutient le SPBC dans le but de renforcer la sélection végétale suisse et d’augmenter l’efficacité de la sélection. Les principales missions du SPBC consistent à transférer les nouveaux résultats de recherche aux programmes pratiques de sélection ainsi qu’à mettre en réseau les actrices et acteurs de la sélection et de la recherche.</w:t>
      </w:r>
    </w:p>
    <w:p w14:paraId="319A8183" w14:textId="47D5FCEE" w:rsidR="00AD4B69" w:rsidRPr="00600861" w:rsidRDefault="003A7C11" w:rsidP="00AD4B69">
      <w:pPr>
        <w:pStyle w:val="FiBLmmzwischentitel"/>
        <w:rPr>
          <w:lang w:val="fr-CH"/>
        </w:rPr>
      </w:pPr>
      <w:r w:rsidRPr="00600861">
        <w:rPr>
          <w:lang w:val="fr-CH"/>
        </w:rPr>
        <w:t>Adapté aux conditions suisses</w:t>
      </w:r>
    </w:p>
    <w:p w14:paraId="7159CDF3" w14:textId="5303DEF5" w:rsidR="00822482" w:rsidRPr="00600861" w:rsidRDefault="003A7C11" w:rsidP="00E70C34">
      <w:pPr>
        <w:pStyle w:val="FiBLmmstandard"/>
        <w:rPr>
          <w:lang w:val="fr-CH"/>
        </w:rPr>
      </w:pPr>
      <w:r w:rsidRPr="00600861">
        <w:rPr>
          <w:lang w:val="fr-CH"/>
        </w:rPr>
        <w:t xml:space="preserve">L’objectif du SPBC est de combler les lacunes des programmes suisses de sélection, qui sont pour la plupart développés à petite échelle. Concrètement, il s’agit d’aider de manière efficace et compétente les sélectionneuses et sélectionneurs suisses à mettre en pratique les résultats de la recherche appliquée dans leur programme de sélection en cours, dans le cadre de projets d’innovation. Ceux-ci comprennent notamment la caractérisation agronomique et génétique du matériel de sélection (phénotypage, génotypage), l’application de la sélection assistée par marqueurs et l’utilisation de grandes quantités de données dans le programme de sélection (bases et analyses de données, bio-informatique, biostatistique). Les nouvelles techniques génétiques en font également partie, pour autant que leur utilisation soit autorisée en Suisse. Le SPBC adapte ses services aux besoins de sa clientèle, est ouvert à tous les types de cultures, </w:t>
      </w:r>
      <w:r w:rsidRPr="00600861">
        <w:rPr>
          <w:lang w:val="fr-CH"/>
        </w:rPr>
        <w:lastRenderedPageBreak/>
        <w:t>systèmes culturaux et méthodes, et couvre de larges domaines de compétences grâce à des partenariats en réseau.</w:t>
      </w:r>
    </w:p>
    <w:p w14:paraId="5012EA25" w14:textId="64E2A07A" w:rsidR="00AD4B69" w:rsidRPr="00600861" w:rsidRDefault="004E09D6" w:rsidP="00AD4B69">
      <w:pPr>
        <w:pStyle w:val="FiBLmmzwischentitel"/>
        <w:rPr>
          <w:lang w:val="fr-CH"/>
        </w:rPr>
      </w:pPr>
      <w:r w:rsidRPr="00600861">
        <w:rPr>
          <w:lang w:val="fr-CH"/>
        </w:rPr>
        <w:t>Le SPBC a déjà pris son envol</w:t>
      </w:r>
    </w:p>
    <w:p w14:paraId="10F45122" w14:textId="6AC774A8" w:rsidR="002F2C7C" w:rsidRPr="00600861" w:rsidRDefault="004E09D6" w:rsidP="00C52EB8">
      <w:pPr>
        <w:pStyle w:val="FiBLmmstandard"/>
        <w:rPr>
          <w:lang w:val="fr-CH"/>
        </w:rPr>
      </w:pPr>
      <w:r w:rsidRPr="00600861">
        <w:rPr>
          <w:lang w:val="fr-CH"/>
        </w:rPr>
        <w:t xml:space="preserve">Les partenaires de projet ayant participé à la création du SPBC sont les </w:t>
      </w:r>
      <w:proofErr w:type="gramStart"/>
      <w:r w:rsidRPr="00600861">
        <w:rPr>
          <w:lang w:val="fr-CH"/>
        </w:rPr>
        <w:t>suivants:</w:t>
      </w:r>
      <w:proofErr w:type="gramEnd"/>
      <w:r w:rsidRPr="00600861">
        <w:rPr>
          <w:lang w:val="fr-CH"/>
        </w:rPr>
        <w:t xml:space="preserve"> FiBL Suisse, Agroscope, </w:t>
      </w:r>
      <w:r w:rsidR="00120A99">
        <w:rPr>
          <w:lang w:val="fr-CH"/>
        </w:rPr>
        <w:t>EPFZ</w:t>
      </w:r>
      <w:r w:rsidRPr="00600861">
        <w:rPr>
          <w:lang w:val="fr-CH"/>
        </w:rPr>
        <w:t>, Sativa </w:t>
      </w:r>
      <w:proofErr w:type="spellStart"/>
      <w:r w:rsidRPr="00600861">
        <w:rPr>
          <w:lang w:val="fr-CH"/>
        </w:rPr>
        <w:t>Rheinau</w:t>
      </w:r>
      <w:proofErr w:type="spellEnd"/>
      <w:r w:rsidRPr="00600861">
        <w:rPr>
          <w:lang w:val="fr-CH"/>
        </w:rPr>
        <w:t> </w:t>
      </w:r>
      <w:r w:rsidR="00872BE6">
        <w:rPr>
          <w:lang w:val="fr-CH"/>
        </w:rPr>
        <w:t>SA</w:t>
      </w:r>
      <w:r w:rsidRPr="00600861">
        <w:rPr>
          <w:lang w:val="fr-CH"/>
        </w:rPr>
        <w:t xml:space="preserve"> et </w:t>
      </w:r>
      <w:proofErr w:type="spellStart"/>
      <w:r w:rsidRPr="00600861">
        <w:rPr>
          <w:lang w:val="fr-CH"/>
        </w:rPr>
        <w:t>Delley</w:t>
      </w:r>
      <w:proofErr w:type="spellEnd"/>
      <w:r w:rsidRPr="00600861">
        <w:rPr>
          <w:lang w:val="fr-CH"/>
        </w:rPr>
        <w:t xml:space="preserve"> </w:t>
      </w:r>
      <w:r w:rsidR="00872BE6" w:rsidRPr="00872BE6">
        <w:rPr>
          <w:lang w:val="fr-FR"/>
        </w:rPr>
        <w:t>semenc</w:t>
      </w:r>
      <w:r w:rsidR="00872BE6">
        <w:rPr>
          <w:lang w:val="fr-FR"/>
        </w:rPr>
        <w:t>es et plantes SA</w:t>
      </w:r>
      <w:r w:rsidRPr="00600861">
        <w:rPr>
          <w:lang w:val="fr-CH"/>
        </w:rPr>
        <w:t xml:space="preserve">. Fin 2023, le bureau a été </w:t>
      </w:r>
      <w:proofErr w:type="gramStart"/>
      <w:r w:rsidRPr="00600861">
        <w:rPr>
          <w:lang w:val="fr-CH"/>
        </w:rPr>
        <w:t>constitué:</w:t>
      </w:r>
      <w:proofErr w:type="gramEnd"/>
    </w:p>
    <w:p w14:paraId="449460BD" w14:textId="77777777" w:rsidR="00A47585" w:rsidRPr="00600861" w:rsidRDefault="00A47585" w:rsidP="00A47585">
      <w:pPr>
        <w:pStyle w:val="FiBLmmaufzhlungszeichen"/>
        <w:rPr>
          <w:lang w:val="fr-CH"/>
        </w:rPr>
      </w:pPr>
      <w:r w:rsidRPr="00600861">
        <w:rPr>
          <w:lang w:val="fr-CH"/>
        </w:rPr>
        <w:t>Azeddine Si Ammour, gérant</w:t>
      </w:r>
    </w:p>
    <w:p w14:paraId="012E72FB" w14:textId="0B4FFA85" w:rsidR="002F2C7C" w:rsidRPr="00600861" w:rsidRDefault="00A47585" w:rsidP="00A47585">
      <w:pPr>
        <w:pStyle w:val="FiBLmmaufzhlungszeichen"/>
        <w:rPr>
          <w:lang w:val="fr-CH"/>
        </w:rPr>
      </w:pPr>
      <w:r w:rsidRPr="00600861">
        <w:rPr>
          <w:lang w:val="fr-CH"/>
        </w:rPr>
        <w:t>Mathieu Deblieck, collaborateur scientifique</w:t>
      </w:r>
    </w:p>
    <w:p w14:paraId="627CC920" w14:textId="1533AD35" w:rsidR="00C52EB8" w:rsidRPr="00600861" w:rsidRDefault="00A47585" w:rsidP="00C52EB8">
      <w:pPr>
        <w:pStyle w:val="FiBLmmstandard"/>
        <w:rPr>
          <w:lang w:val="fr-CH"/>
        </w:rPr>
      </w:pPr>
      <w:r w:rsidRPr="00600861">
        <w:rPr>
          <w:lang w:val="fr-CH"/>
        </w:rPr>
        <w:t xml:space="preserve">Le bureau est responsable de l’activité opérationnelle du SPBC. Il met à la disposition des sélectionneuses et sélectionneurs un soutien technique, un savoir-faire et des compétences. En outre, il participe activement à la planification et à la réalisation de sept projets d’innovation soumis par des sélectionneuses et sélectionneurs suisses. Le SPBC est actif dans l’acquisition de </w:t>
      </w:r>
      <w:proofErr w:type="spellStart"/>
      <w:r w:rsidRPr="00600861">
        <w:rPr>
          <w:lang w:val="fr-CH"/>
        </w:rPr>
        <w:t>client·es</w:t>
      </w:r>
      <w:proofErr w:type="spellEnd"/>
      <w:r w:rsidRPr="00600861">
        <w:rPr>
          <w:lang w:val="fr-CH"/>
        </w:rPr>
        <w:t xml:space="preserve"> et de fonds de tiers, et favorise les synergies entre les sélectionneuses et sélectionneurs privés et publics ainsi que la collaboration entre la recherche en matière de sélection, la sélection végétale pratique et d’autres actrices et acteurs du processus de création de valeur en aval, au niveau national et international.</w:t>
      </w:r>
    </w:p>
    <w:p w14:paraId="1BE604AC" w14:textId="6360D4F4" w:rsidR="00AD4B69" w:rsidRPr="00600861" w:rsidRDefault="00A47585" w:rsidP="00AD4B69">
      <w:pPr>
        <w:pStyle w:val="FiBLmmzwischentitel"/>
        <w:rPr>
          <w:lang w:val="fr-CH"/>
        </w:rPr>
      </w:pPr>
      <w:r w:rsidRPr="00600861">
        <w:rPr>
          <w:lang w:val="fr-CH"/>
        </w:rPr>
        <w:t xml:space="preserve">Comité directeur comprenant des </w:t>
      </w:r>
      <w:proofErr w:type="spellStart"/>
      <w:r w:rsidRPr="00600861">
        <w:rPr>
          <w:lang w:val="fr-CH"/>
        </w:rPr>
        <w:t>représentant</w:t>
      </w:r>
      <w:r w:rsidRPr="00600861">
        <w:rPr>
          <w:rFonts w:asciiTheme="minorHAnsi" w:hAnsiTheme="minorHAnsi" w:cstheme="minorHAnsi"/>
          <w:lang w:val="fr-CH"/>
        </w:rPr>
        <w:t>·</w:t>
      </w:r>
      <w:r w:rsidRPr="00600861">
        <w:rPr>
          <w:lang w:val="fr-CH"/>
        </w:rPr>
        <w:t>es</w:t>
      </w:r>
      <w:proofErr w:type="spellEnd"/>
      <w:r w:rsidRPr="00600861">
        <w:rPr>
          <w:lang w:val="fr-CH"/>
        </w:rPr>
        <w:t xml:space="preserve"> de la sélection végétale suisse</w:t>
      </w:r>
    </w:p>
    <w:p w14:paraId="06FD7679" w14:textId="339CAE9F" w:rsidR="00822482" w:rsidRPr="00600861" w:rsidRDefault="00A47585" w:rsidP="00822482">
      <w:pPr>
        <w:pStyle w:val="FiBLmmstandard"/>
        <w:rPr>
          <w:lang w:val="fr-CH"/>
        </w:rPr>
      </w:pPr>
      <w:r w:rsidRPr="00600861">
        <w:rPr>
          <w:lang w:val="fr-CH"/>
        </w:rPr>
        <w:t>L’association d’utilité publique a pour objectif de promouvoir la sélection de plantes utiles en Suisse et assume la responsabilité du SPBC. Les membres actifs de l’association sont des sélectionneuses et sélectionneurs suisses, des chercheuses et chercheurs en sélection végétale ainsi que des membres de soutien issus de la chaîne de valeur en aval (production de semences, production végétale, transformation, commerce). Le jour de sa fondation, le comité directeur de la nouvelle association a été nommé. Celui-ci est composé de deux</w:t>
      </w:r>
      <w:r w:rsidR="00453919">
        <w:rPr>
          <w:lang w:val="fr-CH"/>
        </w:rPr>
        <w:t> </w:t>
      </w:r>
      <w:r w:rsidRPr="00600861">
        <w:rPr>
          <w:lang w:val="fr-CH"/>
        </w:rPr>
        <w:t xml:space="preserve">sélectionneurs privés, d’un représentant de la sélection publique, d’une chercheuse en sélection et d’un </w:t>
      </w:r>
      <w:proofErr w:type="gramStart"/>
      <w:r w:rsidRPr="00600861">
        <w:rPr>
          <w:lang w:val="fr-CH"/>
        </w:rPr>
        <w:t>chercheur:</w:t>
      </w:r>
      <w:proofErr w:type="gramEnd"/>
    </w:p>
    <w:p w14:paraId="44B6A6D8" w14:textId="6D5AE55E" w:rsidR="00822482" w:rsidRPr="00872BE6" w:rsidRDefault="00822482" w:rsidP="00F757A4">
      <w:pPr>
        <w:pStyle w:val="FiBLmmaufzhlungszeichen"/>
        <w:rPr>
          <w:lang w:val="fr-FR"/>
        </w:rPr>
      </w:pPr>
      <w:proofErr w:type="spellStart"/>
      <w:r w:rsidRPr="00872BE6">
        <w:rPr>
          <w:lang w:val="fr-FR"/>
        </w:rPr>
        <w:t>Karl-Heinz</w:t>
      </w:r>
      <w:proofErr w:type="spellEnd"/>
      <w:r w:rsidRPr="00872BE6">
        <w:rPr>
          <w:lang w:val="fr-FR"/>
        </w:rPr>
        <w:t xml:space="preserve"> Camp, </w:t>
      </w:r>
      <w:proofErr w:type="spellStart"/>
      <w:r w:rsidRPr="00872BE6">
        <w:rPr>
          <w:lang w:val="fr-FR"/>
        </w:rPr>
        <w:t>Delley</w:t>
      </w:r>
      <w:proofErr w:type="spellEnd"/>
      <w:r w:rsidRPr="00872BE6">
        <w:rPr>
          <w:lang w:val="fr-FR"/>
        </w:rPr>
        <w:t xml:space="preserve"> </w:t>
      </w:r>
      <w:r w:rsidR="00872BE6" w:rsidRPr="00872BE6">
        <w:rPr>
          <w:lang w:val="fr-FR"/>
        </w:rPr>
        <w:t>semenc</w:t>
      </w:r>
      <w:r w:rsidR="00872BE6">
        <w:rPr>
          <w:lang w:val="fr-FR"/>
        </w:rPr>
        <w:t>es et plantes SA</w:t>
      </w:r>
      <w:r w:rsidRPr="00872BE6">
        <w:rPr>
          <w:lang w:val="fr-FR"/>
        </w:rPr>
        <w:t xml:space="preserve">, </w:t>
      </w:r>
      <w:proofErr w:type="spellStart"/>
      <w:r w:rsidRPr="00872BE6">
        <w:rPr>
          <w:lang w:val="fr-FR"/>
        </w:rPr>
        <w:t>Delley</w:t>
      </w:r>
      <w:proofErr w:type="spellEnd"/>
      <w:r w:rsidRPr="00872BE6">
        <w:rPr>
          <w:lang w:val="fr-FR"/>
        </w:rPr>
        <w:t xml:space="preserve">, </w:t>
      </w:r>
      <w:r w:rsidR="00A47585" w:rsidRPr="00872BE6">
        <w:rPr>
          <w:lang w:val="fr-FR"/>
        </w:rPr>
        <w:t>Suisse</w:t>
      </w:r>
    </w:p>
    <w:p w14:paraId="585BE465" w14:textId="393E80DB" w:rsidR="00822482" w:rsidRPr="00453919" w:rsidRDefault="00822482" w:rsidP="00F757A4">
      <w:pPr>
        <w:pStyle w:val="FiBLmmaufzhlungszeichen"/>
        <w:rPr>
          <w:lang w:val="de-DE"/>
        </w:rPr>
      </w:pPr>
      <w:r w:rsidRPr="00453919">
        <w:rPr>
          <w:lang w:val="de-DE"/>
        </w:rPr>
        <w:t xml:space="preserve">Amadeus Zschunke, </w:t>
      </w:r>
      <w:proofErr w:type="spellStart"/>
      <w:r w:rsidRPr="00453919">
        <w:rPr>
          <w:lang w:val="de-DE"/>
        </w:rPr>
        <w:t>Sativa</w:t>
      </w:r>
      <w:proofErr w:type="spellEnd"/>
      <w:r w:rsidRPr="00453919">
        <w:rPr>
          <w:lang w:val="de-DE"/>
        </w:rPr>
        <w:t xml:space="preserve"> Rheinau</w:t>
      </w:r>
      <w:r w:rsidR="00453919" w:rsidRPr="00453919">
        <w:rPr>
          <w:lang w:val="de-DE"/>
        </w:rPr>
        <w:t> </w:t>
      </w:r>
      <w:r w:rsidR="00897FAE">
        <w:rPr>
          <w:lang w:val="de-DE"/>
        </w:rPr>
        <w:t>SA</w:t>
      </w:r>
      <w:r w:rsidRPr="00453919">
        <w:rPr>
          <w:lang w:val="de-DE"/>
        </w:rPr>
        <w:t xml:space="preserve">, Rheinau, </w:t>
      </w:r>
      <w:r w:rsidR="00A47585" w:rsidRPr="00453919">
        <w:rPr>
          <w:lang w:val="de-DE"/>
        </w:rPr>
        <w:t>Suisse</w:t>
      </w:r>
    </w:p>
    <w:p w14:paraId="6F811F53" w14:textId="06C0BFB9" w:rsidR="00822482" w:rsidRPr="00600861" w:rsidRDefault="00822482" w:rsidP="00F757A4">
      <w:pPr>
        <w:pStyle w:val="FiBLmmaufzhlungszeichen"/>
        <w:rPr>
          <w:lang w:val="fr-CH"/>
        </w:rPr>
      </w:pPr>
      <w:r w:rsidRPr="00600861">
        <w:rPr>
          <w:lang w:val="fr-CH"/>
        </w:rPr>
        <w:t xml:space="preserve">Roland Peter, Agroscope, </w:t>
      </w:r>
      <w:proofErr w:type="spellStart"/>
      <w:r w:rsidRPr="00600861">
        <w:rPr>
          <w:lang w:val="fr-CH"/>
        </w:rPr>
        <w:t>Reckenholz</w:t>
      </w:r>
      <w:proofErr w:type="spellEnd"/>
      <w:r w:rsidRPr="00600861">
        <w:rPr>
          <w:lang w:val="fr-CH"/>
        </w:rPr>
        <w:t xml:space="preserve">, </w:t>
      </w:r>
      <w:r w:rsidR="00A47585" w:rsidRPr="00600861">
        <w:rPr>
          <w:lang w:val="fr-CH"/>
        </w:rPr>
        <w:t>Suisse</w:t>
      </w:r>
    </w:p>
    <w:p w14:paraId="479BAE7C" w14:textId="1B27B922" w:rsidR="00822482" w:rsidRPr="00600861" w:rsidRDefault="00822482" w:rsidP="00F757A4">
      <w:pPr>
        <w:pStyle w:val="FiBLmmaufzhlungszeichen"/>
        <w:rPr>
          <w:lang w:val="fr-CH"/>
        </w:rPr>
      </w:pPr>
      <w:r w:rsidRPr="00600861">
        <w:rPr>
          <w:lang w:val="fr-CH"/>
        </w:rPr>
        <w:t>Monika Messmer, FiBL, Frick,</w:t>
      </w:r>
      <w:r w:rsidR="00A47585" w:rsidRPr="00600861">
        <w:rPr>
          <w:lang w:val="fr-CH"/>
        </w:rPr>
        <w:t xml:space="preserve"> Suisse</w:t>
      </w:r>
    </w:p>
    <w:p w14:paraId="7D4A7183" w14:textId="3B677F61" w:rsidR="009C0B90" w:rsidRPr="00600861" w:rsidRDefault="00822482" w:rsidP="00180138">
      <w:pPr>
        <w:pStyle w:val="FiBLmmaufzhlungszeichen"/>
        <w:rPr>
          <w:lang w:val="fr-CH"/>
        </w:rPr>
      </w:pPr>
      <w:r w:rsidRPr="00600861">
        <w:rPr>
          <w:lang w:val="fr-CH"/>
        </w:rPr>
        <w:t xml:space="preserve">Bruno Studer, </w:t>
      </w:r>
      <w:r w:rsidR="00120A99">
        <w:rPr>
          <w:lang w:val="fr-CH"/>
        </w:rPr>
        <w:t>EPFZ</w:t>
      </w:r>
      <w:r w:rsidRPr="00600861">
        <w:rPr>
          <w:lang w:val="fr-CH"/>
        </w:rPr>
        <w:t>, Z</w:t>
      </w:r>
      <w:r w:rsidR="00A47585" w:rsidRPr="00600861">
        <w:rPr>
          <w:lang w:val="fr-CH"/>
        </w:rPr>
        <w:t>u</w:t>
      </w:r>
      <w:r w:rsidRPr="00600861">
        <w:rPr>
          <w:lang w:val="fr-CH"/>
        </w:rPr>
        <w:t>rich, S</w:t>
      </w:r>
      <w:r w:rsidR="00A47585" w:rsidRPr="00600861">
        <w:rPr>
          <w:lang w:val="fr-CH"/>
        </w:rPr>
        <w:t>uisse</w:t>
      </w:r>
    </w:p>
    <w:p w14:paraId="4AFDE790" w14:textId="5B47D5F5" w:rsidR="00180138" w:rsidRPr="00600861" w:rsidRDefault="00A47585" w:rsidP="00A3394D">
      <w:pPr>
        <w:pStyle w:val="FiBLmmaufzhlungszeichen"/>
        <w:numPr>
          <w:ilvl w:val="0"/>
          <w:numId w:val="0"/>
        </w:numPr>
        <w:rPr>
          <w:lang w:val="fr-CH"/>
        </w:rPr>
      </w:pPr>
      <w:r w:rsidRPr="00600861">
        <w:rPr>
          <w:lang w:val="fr-CH"/>
        </w:rPr>
        <w:t>Le comité directeur est responsable de l’orientation stratégique du SPBC, conformément à la Stratégie Sélection végétale</w:t>
      </w:r>
      <w:r w:rsidR="004E341B" w:rsidRPr="00600861">
        <w:rPr>
          <w:lang w:val="fr-CH"/>
        </w:rPr>
        <w:t> 2050</w:t>
      </w:r>
      <w:r w:rsidRPr="00600861">
        <w:rPr>
          <w:lang w:val="fr-CH"/>
        </w:rPr>
        <w:t>, et représente l’association à l’extérieur vis-à-vis du public et des parties prenantes de la sélection végétale.</w:t>
      </w:r>
    </w:p>
    <w:p w14:paraId="7D4A7186" w14:textId="39068771" w:rsidR="00CD4B01" w:rsidRPr="00600861" w:rsidRDefault="003F79E4" w:rsidP="00661678">
      <w:pPr>
        <w:pStyle w:val="FiBLmmzusatzinfo"/>
        <w:rPr>
          <w:lang w:val="fr-CH"/>
        </w:rPr>
      </w:pPr>
      <w:r w:rsidRPr="00600861">
        <w:rPr>
          <w:lang w:val="fr-CH"/>
        </w:rPr>
        <w:lastRenderedPageBreak/>
        <w:t>Contacts au FiBL</w:t>
      </w:r>
    </w:p>
    <w:p w14:paraId="7D4A7187" w14:textId="034328A8" w:rsidR="003C6406" w:rsidRPr="00C13719" w:rsidRDefault="00F757A4" w:rsidP="00866E96">
      <w:pPr>
        <w:pStyle w:val="FiBLmmaufzhlungszeichen"/>
        <w:rPr>
          <w:lang w:val="it-IT"/>
        </w:rPr>
      </w:pPr>
      <w:r w:rsidRPr="00600861">
        <w:rPr>
          <w:lang w:val="fr-CH"/>
        </w:rPr>
        <w:t>Monika Messmer</w:t>
      </w:r>
      <w:r w:rsidR="003C6406" w:rsidRPr="00600861">
        <w:rPr>
          <w:lang w:val="fr-CH"/>
        </w:rPr>
        <w:t xml:space="preserve">, </w:t>
      </w:r>
      <w:r w:rsidR="008A514C" w:rsidRPr="00600861">
        <w:rPr>
          <w:lang w:val="fr-CH"/>
        </w:rPr>
        <w:t>experte en sélection</w:t>
      </w:r>
      <w:r w:rsidR="003F79E4" w:rsidRPr="00600861">
        <w:rPr>
          <w:lang w:val="fr-CH"/>
        </w:rPr>
        <w:t>,</w:t>
      </w:r>
      <w:r w:rsidRPr="00600861">
        <w:rPr>
          <w:lang w:val="fr-CH"/>
        </w:rPr>
        <w:t xml:space="preserve"> </w:t>
      </w:r>
      <w:r w:rsidR="003C4537" w:rsidRPr="00600861">
        <w:rPr>
          <w:lang w:val="fr-CH"/>
        </w:rPr>
        <w:t>FiBL</w:t>
      </w:r>
      <w:r w:rsidR="003F79E4" w:rsidRPr="00600861">
        <w:rPr>
          <w:lang w:val="fr-CH"/>
        </w:rPr>
        <w:t> </w:t>
      </w:r>
      <w:r w:rsidR="003C4537" w:rsidRPr="00600861">
        <w:rPr>
          <w:lang w:val="fr-CH"/>
        </w:rPr>
        <w:t>S</w:t>
      </w:r>
      <w:r w:rsidR="003F79E4" w:rsidRPr="00600861">
        <w:rPr>
          <w:lang w:val="fr-CH"/>
        </w:rPr>
        <w:t>uisse</w:t>
      </w:r>
      <w:r w:rsidR="003C4537" w:rsidRPr="00600861">
        <w:rPr>
          <w:lang w:val="fr-CH"/>
        </w:rPr>
        <w:br/>
      </w:r>
      <w:r w:rsidR="0001151E" w:rsidRPr="00600861">
        <w:rPr>
          <w:lang w:val="fr-CH"/>
        </w:rPr>
        <w:t>T</w:t>
      </w:r>
      <w:r w:rsidR="003F79E4" w:rsidRPr="00600861">
        <w:rPr>
          <w:lang w:val="fr-CH"/>
        </w:rPr>
        <w:t>é</w:t>
      </w:r>
      <w:r w:rsidR="0001151E" w:rsidRPr="00600861">
        <w:rPr>
          <w:lang w:val="fr-CH"/>
        </w:rPr>
        <w:t>l</w:t>
      </w:r>
      <w:r w:rsidR="003F79E4" w:rsidRPr="00600861">
        <w:rPr>
          <w:lang w:val="fr-CH"/>
        </w:rPr>
        <w:t>.</w:t>
      </w:r>
      <w:r w:rsidR="00866E96" w:rsidRPr="00600861">
        <w:rPr>
          <w:lang w:val="fr-CH"/>
        </w:rPr>
        <w:t xml:space="preserve"> </w:t>
      </w:r>
      <w:r w:rsidR="00866E96" w:rsidRPr="00C13719">
        <w:rPr>
          <w:lang w:val="it-IT"/>
        </w:rPr>
        <w:t>+41 62 </w:t>
      </w:r>
      <w:r w:rsidR="003E2286" w:rsidRPr="00C13719">
        <w:rPr>
          <w:lang w:val="it-IT"/>
        </w:rPr>
        <w:t xml:space="preserve">865 04 </w:t>
      </w:r>
      <w:r w:rsidR="00C01EEC" w:rsidRPr="00C13719">
        <w:rPr>
          <w:lang w:val="it-IT"/>
        </w:rPr>
        <w:t>25</w:t>
      </w:r>
      <w:r w:rsidR="00866E96" w:rsidRPr="00C13719">
        <w:rPr>
          <w:lang w:val="it-IT"/>
        </w:rPr>
        <w:t xml:space="preserve">, </w:t>
      </w:r>
      <w:proofErr w:type="gramStart"/>
      <w:r w:rsidR="003F79E4" w:rsidRPr="00C13719">
        <w:rPr>
          <w:lang w:val="it-IT"/>
        </w:rPr>
        <w:t>e</w:t>
      </w:r>
      <w:r w:rsidR="009F3D54" w:rsidRPr="00C13719">
        <w:rPr>
          <w:lang w:val="it-IT"/>
        </w:rPr>
        <w:t>-</w:t>
      </w:r>
      <w:r w:rsidR="003F79E4" w:rsidRPr="00C13719">
        <w:rPr>
          <w:lang w:val="it-IT"/>
        </w:rPr>
        <w:t>m</w:t>
      </w:r>
      <w:r w:rsidR="009F3D54" w:rsidRPr="00C13719">
        <w:rPr>
          <w:lang w:val="it-IT"/>
        </w:rPr>
        <w:t>ail</w:t>
      </w:r>
      <w:r w:rsidR="003F79E4" w:rsidRPr="00C13719">
        <w:rPr>
          <w:lang w:val="it-IT"/>
        </w:rPr>
        <w:t>:</w:t>
      </w:r>
      <w:proofErr w:type="gramEnd"/>
      <w:r w:rsidR="009F3D54" w:rsidRPr="00C13719">
        <w:rPr>
          <w:lang w:val="it-IT"/>
        </w:rPr>
        <w:t xml:space="preserve"> </w:t>
      </w:r>
      <w:hyperlink r:id="rId14" w:history="1">
        <w:r w:rsidR="00C84EE6" w:rsidRPr="00C13719">
          <w:rPr>
            <w:rStyle w:val="Hyperlink"/>
            <w:lang w:val="it-IT"/>
          </w:rPr>
          <w:t>monika.messmer@fibl.org</w:t>
        </w:r>
      </w:hyperlink>
    </w:p>
    <w:p w14:paraId="7D4A7188" w14:textId="6F1E99EE" w:rsidR="00CD4B01" w:rsidRPr="00600861" w:rsidRDefault="00C01EEC" w:rsidP="00CD4B01">
      <w:pPr>
        <w:pStyle w:val="FiBLmmaufzhlungszeichen"/>
        <w:rPr>
          <w:lang w:val="fr-CH"/>
        </w:rPr>
      </w:pPr>
      <w:r w:rsidRPr="00600861">
        <w:rPr>
          <w:lang w:val="fr-CH"/>
        </w:rPr>
        <w:t>Franziska Hämmerli</w:t>
      </w:r>
      <w:r w:rsidR="00CD4B01" w:rsidRPr="00600861">
        <w:rPr>
          <w:lang w:val="fr-CH"/>
        </w:rPr>
        <w:t>,</w:t>
      </w:r>
      <w:r w:rsidR="009F3D54" w:rsidRPr="00600861">
        <w:rPr>
          <w:lang w:val="fr-CH"/>
        </w:rPr>
        <w:t xml:space="preserve"> </w:t>
      </w:r>
      <w:r w:rsidR="003F79E4" w:rsidRPr="00600861">
        <w:rPr>
          <w:lang w:val="fr-CH"/>
        </w:rPr>
        <w:t>porte-parole,</w:t>
      </w:r>
      <w:r w:rsidR="00CD4B01" w:rsidRPr="00600861">
        <w:rPr>
          <w:lang w:val="fr-CH"/>
        </w:rPr>
        <w:t xml:space="preserve"> FiBL</w:t>
      </w:r>
      <w:r w:rsidR="003F79E4" w:rsidRPr="00600861">
        <w:rPr>
          <w:lang w:val="fr-CH"/>
        </w:rPr>
        <w:t> </w:t>
      </w:r>
      <w:r w:rsidR="00CD4B01" w:rsidRPr="00600861">
        <w:rPr>
          <w:lang w:val="fr-CH"/>
        </w:rPr>
        <w:t>S</w:t>
      </w:r>
      <w:r w:rsidR="003F79E4" w:rsidRPr="00600861">
        <w:rPr>
          <w:lang w:val="fr-CH"/>
        </w:rPr>
        <w:t>uisse</w:t>
      </w:r>
      <w:r w:rsidR="00CD4B01" w:rsidRPr="00600861">
        <w:rPr>
          <w:lang w:val="fr-CH"/>
        </w:rPr>
        <w:br/>
      </w:r>
      <w:r w:rsidR="0001151E" w:rsidRPr="00600861">
        <w:rPr>
          <w:lang w:val="fr-CH"/>
        </w:rPr>
        <w:t>T</w:t>
      </w:r>
      <w:r w:rsidR="003F79E4" w:rsidRPr="00600861">
        <w:rPr>
          <w:lang w:val="fr-CH"/>
        </w:rPr>
        <w:t>é</w:t>
      </w:r>
      <w:r w:rsidR="0001151E" w:rsidRPr="00600861">
        <w:rPr>
          <w:lang w:val="fr-CH"/>
        </w:rPr>
        <w:t>l</w:t>
      </w:r>
      <w:r w:rsidR="003F79E4" w:rsidRPr="00600861">
        <w:rPr>
          <w:lang w:val="fr-CH"/>
        </w:rPr>
        <w:t>.</w:t>
      </w:r>
      <w:r w:rsidR="00CD4B01" w:rsidRPr="00600861">
        <w:rPr>
          <w:lang w:val="fr-CH"/>
        </w:rPr>
        <w:t xml:space="preserve"> </w:t>
      </w:r>
      <w:r w:rsidR="009F3D54" w:rsidRPr="00600861">
        <w:rPr>
          <w:lang w:val="fr-CH"/>
        </w:rPr>
        <w:t xml:space="preserve">+41 62 865 </w:t>
      </w:r>
      <w:r w:rsidRPr="00600861">
        <w:rPr>
          <w:lang w:val="fr-CH"/>
        </w:rPr>
        <w:t>72</w:t>
      </w:r>
      <w:r w:rsidR="009F3D54" w:rsidRPr="00600861">
        <w:rPr>
          <w:lang w:val="fr-CH"/>
        </w:rPr>
        <w:t xml:space="preserve"> </w:t>
      </w:r>
      <w:r w:rsidRPr="00600861">
        <w:rPr>
          <w:lang w:val="fr-CH"/>
        </w:rPr>
        <w:t>80</w:t>
      </w:r>
      <w:r w:rsidR="00CD4B01" w:rsidRPr="00600861">
        <w:rPr>
          <w:lang w:val="fr-CH"/>
        </w:rPr>
        <w:t xml:space="preserve">, </w:t>
      </w:r>
      <w:proofErr w:type="gramStart"/>
      <w:r w:rsidR="003F79E4" w:rsidRPr="00600861">
        <w:rPr>
          <w:lang w:val="fr-CH"/>
        </w:rPr>
        <w:t>e</w:t>
      </w:r>
      <w:r w:rsidR="00CD4B01" w:rsidRPr="00600861">
        <w:rPr>
          <w:lang w:val="fr-CH"/>
        </w:rPr>
        <w:t>-</w:t>
      </w:r>
      <w:r w:rsidR="003F79E4" w:rsidRPr="00600861">
        <w:rPr>
          <w:lang w:val="fr-CH"/>
        </w:rPr>
        <w:t>m</w:t>
      </w:r>
      <w:r w:rsidR="00CD4B01" w:rsidRPr="00600861">
        <w:rPr>
          <w:lang w:val="fr-CH"/>
        </w:rPr>
        <w:t>ail</w:t>
      </w:r>
      <w:r w:rsidR="003F79E4" w:rsidRPr="00600861">
        <w:rPr>
          <w:lang w:val="fr-CH"/>
        </w:rPr>
        <w:t>:</w:t>
      </w:r>
      <w:proofErr w:type="gramEnd"/>
      <w:r w:rsidR="00CD4B01" w:rsidRPr="00600861">
        <w:rPr>
          <w:lang w:val="fr-CH"/>
        </w:rPr>
        <w:t xml:space="preserve"> </w:t>
      </w:r>
      <w:hyperlink r:id="rId15" w:history="1">
        <w:r w:rsidRPr="00600861">
          <w:rPr>
            <w:rStyle w:val="Hyperlink"/>
            <w:lang w:val="fr-CH"/>
          </w:rPr>
          <w:t>franziska.haemmerli@fibl.org</w:t>
        </w:r>
      </w:hyperlink>
    </w:p>
    <w:p w14:paraId="7D4A7189" w14:textId="155FA95E" w:rsidR="00661678" w:rsidRPr="00600861" w:rsidRDefault="00140137" w:rsidP="00CD4B01">
      <w:pPr>
        <w:pStyle w:val="FiBLmmzusatzinfo"/>
        <w:rPr>
          <w:lang w:val="fr-CH"/>
        </w:rPr>
      </w:pPr>
      <w:r>
        <w:rPr>
          <w:lang w:val="fr-CH"/>
        </w:rPr>
        <w:t>Avec l’aimable soutien de</w:t>
      </w:r>
    </w:p>
    <w:p w14:paraId="7D4A718A" w14:textId="17B9D5C1" w:rsidR="0078787E" w:rsidRPr="00600861" w:rsidRDefault="003934D1" w:rsidP="0078787E">
      <w:pPr>
        <w:pStyle w:val="FiBLmmaufzhlungszeichen"/>
        <w:rPr>
          <w:lang w:val="fr-CH"/>
        </w:rPr>
      </w:pPr>
      <w:r w:rsidRPr="00600861">
        <w:rPr>
          <w:lang w:val="fr-CH"/>
        </w:rPr>
        <w:t>Office fédéral de l’agriculture, Suisse</w:t>
      </w:r>
      <w:r w:rsidR="00C84EE6" w:rsidRPr="00600861">
        <w:rPr>
          <w:lang w:val="fr-CH"/>
        </w:rPr>
        <w:t xml:space="preserve"> </w:t>
      </w:r>
      <w:hyperlink r:id="rId16" w:history="1">
        <w:r w:rsidR="00C84EE6" w:rsidRPr="00600861">
          <w:rPr>
            <w:rStyle w:val="Hyperlink"/>
            <w:lang w:val="fr-CH"/>
          </w:rPr>
          <w:t>www.blw.admin.ch</w:t>
        </w:r>
      </w:hyperlink>
      <w:r w:rsidR="00C84EE6" w:rsidRPr="00600861">
        <w:rPr>
          <w:lang w:val="fr-CH"/>
        </w:rPr>
        <w:br/>
        <w:t>(</w:t>
      </w:r>
      <w:r w:rsidRPr="00600861">
        <w:rPr>
          <w:lang w:val="fr-CH"/>
        </w:rPr>
        <w:t xml:space="preserve">dans le cadre de la </w:t>
      </w:r>
      <w:r w:rsidR="007026E3" w:rsidRPr="00600861">
        <w:rPr>
          <w:lang w:val="fr-CH"/>
        </w:rPr>
        <w:t>Stratégie Sélection végétale 2050 de la Confédération suisse</w:t>
      </w:r>
      <w:r w:rsidR="00C84EE6" w:rsidRPr="00600861">
        <w:rPr>
          <w:lang w:val="fr-CH"/>
        </w:rPr>
        <w:t>)</w:t>
      </w:r>
    </w:p>
    <w:p w14:paraId="7D4A718B" w14:textId="1F45AF87" w:rsidR="00CD4B01" w:rsidRPr="00600861" w:rsidRDefault="00CD4B01" w:rsidP="00CD4B01">
      <w:pPr>
        <w:pStyle w:val="FiBLmmzusatzinfo"/>
        <w:rPr>
          <w:lang w:val="fr-CH"/>
        </w:rPr>
      </w:pPr>
      <w:r w:rsidRPr="00600861">
        <w:rPr>
          <w:lang w:val="fr-CH"/>
        </w:rPr>
        <w:t>Part</w:t>
      </w:r>
      <w:r w:rsidR="003934D1" w:rsidRPr="00600861">
        <w:rPr>
          <w:lang w:val="fr-CH"/>
        </w:rPr>
        <w:t>e</w:t>
      </w:r>
      <w:r w:rsidRPr="00600861">
        <w:rPr>
          <w:lang w:val="fr-CH"/>
        </w:rPr>
        <w:t>n</w:t>
      </w:r>
      <w:r w:rsidR="003934D1" w:rsidRPr="00600861">
        <w:rPr>
          <w:lang w:val="fr-CH"/>
        </w:rPr>
        <w:t>aires</w:t>
      </w:r>
    </w:p>
    <w:p w14:paraId="0199CE49" w14:textId="3A9639FC" w:rsidR="00C84EE6" w:rsidRPr="00600861" w:rsidRDefault="00C84EE6" w:rsidP="008D18D2">
      <w:pPr>
        <w:pStyle w:val="FiBLmmaufzhlungszeichen"/>
        <w:rPr>
          <w:lang w:val="fr-CH"/>
        </w:rPr>
      </w:pPr>
      <w:r w:rsidRPr="00600861">
        <w:rPr>
          <w:lang w:val="fr-CH"/>
        </w:rPr>
        <w:t xml:space="preserve">Agroscope </w:t>
      </w:r>
      <w:hyperlink r:id="rId17" w:history="1">
        <w:r w:rsidRPr="00600861">
          <w:rPr>
            <w:rStyle w:val="Hyperlink"/>
            <w:lang w:val="fr-CH"/>
          </w:rPr>
          <w:t>www.agroscope.ch</w:t>
        </w:r>
      </w:hyperlink>
      <w:r w:rsidRPr="00600861">
        <w:rPr>
          <w:lang w:val="fr-CH"/>
        </w:rPr>
        <w:tab/>
      </w:r>
    </w:p>
    <w:p w14:paraId="047A2821" w14:textId="42919844" w:rsidR="00C84EE6" w:rsidRPr="00600861" w:rsidRDefault="00120A99" w:rsidP="008D18D2">
      <w:pPr>
        <w:pStyle w:val="FiBLmmaufzhlungszeichen"/>
        <w:rPr>
          <w:lang w:val="fr-CH"/>
        </w:rPr>
      </w:pPr>
      <w:r>
        <w:rPr>
          <w:lang w:val="fr-CH"/>
        </w:rPr>
        <w:t>EPFZ</w:t>
      </w:r>
      <w:r w:rsidRPr="00600861">
        <w:rPr>
          <w:lang w:val="fr-CH"/>
        </w:rPr>
        <w:t xml:space="preserve"> </w:t>
      </w:r>
      <w:hyperlink r:id="rId18" w:history="1">
        <w:r w:rsidR="00602E8D">
          <w:rPr>
            <w:rStyle w:val="Hyperlink"/>
            <w:lang w:val="fr-CH"/>
          </w:rPr>
          <w:t>ethz.ch</w:t>
        </w:r>
      </w:hyperlink>
      <w:r w:rsidR="00C84EE6" w:rsidRPr="00600861">
        <w:rPr>
          <w:lang w:val="fr-CH"/>
        </w:rPr>
        <w:tab/>
      </w:r>
    </w:p>
    <w:p w14:paraId="683700B6" w14:textId="0DD59FAA" w:rsidR="00C84EE6" w:rsidRPr="00872BE6" w:rsidRDefault="00C84EE6" w:rsidP="008D18D2">
      <w:pPr>
        <w:pStyle w:val="FiBLmmaufzhlungszeichen"/>
        <w:rPr>
          <w:lang w:val="de-DE"/>
        </w:rPr>
      </w:pPr>
      <w:proofErr w:type="spellStart"/>
      <w:r w:rsidRPr="00872BE6">
        <w:rPr>
          <w:lang w:val="de-DE"/>
        </w:rPr>
        <w:t>Sativa</w:t>
      </w:r>
      <w:proofErr w:type="spellEnd"/>
      <w:r w:rsidRPr="00872BE6">
        <w:rPr>
          <w:lang w:val="de-DE"/>
        </w:rPr>
        <w:t xml:space="preserve"> Rheinau</w:t>
      </w:r>
      <w:r w:rsidR="003934D1" w:rsidRPr="00872BE6">
        <w:rPr>
          <w:lang w:val="de-DE"/>
        </w:rPr>
        <w:t> </w:t>
      </w:r>
      <w:r w:rsidR="00872BE6">
        <w:rPr>
          <w:lang w:val="de-DE"/>
        </w:rPr>
        <w:t>SA</w:t>
      </w:r>
      <w:r w:rsidRPr="00872BE6">
        <w:rPr>
          <w:lang w:val="de-DE"/>
        </w:rPr>
        <w:t xml:space="preserve"> </w:t>
      </w:r>
      <w:hyperlink r:id="rId19" w:history="1">
        <w:r w:rsidR="004B1368" w:rsidRPr="00054A58">
          <w:rPr>
            <w:rStyle w:val="Hyperlink"/>
            <w:lang w:val="de-DE"/>
          </w:rPr>
          <w:t>www.sativa.bio</w:t>
        </w:r>
      </w:hyperlink>
    </w:p>
    <w:p w14:paraId="1A068BCC" w14:textId="7E8CC648" w:rsidR="00C84EE6" w:rsidRPr="00872BE6" w:rsidRDefault="00C84EE6" w:rsidP="008D18D2">
      <w:pPr>
        <w:pStyle w:val="FiBLmmaufzhlungszeichen"/>
        <w:rPr>
          <w:lang w:val="fr-FR"/>
        </w:rPr>
      </w:pPr>
      <w:proofErr w:type="spellStart"/>
      <w:r w:rsidRPr="00872BE6">
        <w:rPr>
          <w:lang w:val="fr-FR"/>
        </w:rPr>
        <w:t>Delley</w:t>
      </w:r>
      <w:proofErr w:type="spellEnd"/>
      <w:r w:rsidRPr="00872BE6">
        <w:rPr>
          <w:lang w:val="fr-FR"/>
        </w:rPr>
        <w:t xml:space="preserve"> </w:t>
      </w:r>
      <w:r w:rsidR="00872BE6" w:rsidRPr="00872BE6">
        <w:rPr>
          <w:lang w:val="fr-FR"/>
        </w:rPr>
        <w:t>semenc</w:t>
      </w:r>
      <w:r w:rsidR="00872BE6">
        <w:rPr>
          <w:lang w:val="fr-FR"/>
        </w:rPr>
        <w:t>es et plantes SA</w:t>
      </w:r>
      <w:r w:rsidRPr="00872BE6">
        <w:rPr>
          <w:lang w:val="fr-FR"/>
        </w:rPr>
        <w:t xml:space="preserve"> </w:t>
      </w:r>
      <w:hyperlink r:id="rId20" w:history="1">
        <w:r w:rsidR="00420E46" w:rsidRPr="00054A58">
          <w:rPr>
            <w:rStyle w:val="Hyperlink"/>
            <w:lang w:val="fr-FR"/>
          </w:rPr>
          <w:t>www.dsp-delley.ch</w:t>
        </w:r>
      </w:hyperlink>
    </w:p>
    <w:p w14:paraId="7D4A718C" w14:textId="5A9DABEA" w:rsidR="00195EC7" w:rsidRPr="00600861" w:rsidRDefault="00195EC7" w:rsidP="00195EC7">
      <w:pPr>
        <w:pStyle w:val="FiBLmmzusatzinfo"/>
        <w:rPr>
          <w:lang w:val="fr-CH"/>
        </w:rPr>
      </w:pPr>
      <w:r w:rsidRPr="00600861">
        <w:rPr>
          <w:lang w:val="fr-CH"/>
        </w:rPr>
        <w:t>Li</w:t>
      </w:r>
      <w:r w:rsidR="003934D1" w:rsidRPr="00600861">
        <w:rPr>
          <w:lang w:val="fr-CH"/>
        </w:rPr>
        <w:t>e</w:t>
      </w:r>
      <w:r w:rsidRPr="00600861">
        <w:rPr>
          <w:lang w:val="fr-CH"/>
        </w:rPr>
        <w:t>ns</w:t>
      </w:r>
    </w:p>
    <w:p w14:paraId="33A11E76" w14:textId="796F9392" w:rsidR="00237377" w:rsidRPr="00C13719" w:rsidRDefault="00F76574" w:rsidP="008D18D2">
      <w:pPr>
        <w:pStyle w:val="FiBLmmaufzhlungszeichen"/>
        <w:rPr>
          <w:lang w:val="en-US"/>
        </w:rPr>
      </w:pPr>
      <w:r w:rsidRPr="00C13719">
        <w:rPr>
          <w:lang w:val="en-US"/>
        </w:rPr>
        <w:t>Site web du</w:t>
      </w:r>
      <w:r w:rsidR="00C84EE6" w:rsidRPr="00C13719">
        <w:rPr>
          <w:lang w:val="en-US"/>
        </w:rPr>
        <w:t xml:space="preserve"> </w:t>
      </w:r>
      <w:r w:rsidR="005B571A" w:rsidRPr="00C13719">
        <w:rPr>
          <w:lang w:val="en-US"/>
        </w:rPr>
        <w:t>Swiss Plant Breeding Center (SPBC)</w:t>
      </w:r>
      <w:r w:rsidR="00C84EE6" w:rsidRPr="00C13719">
        <w:rPr>
          <w:lang w:val="en-US"/>
        </w:rPr>
        <w:t>:</w:t>
      </w:r>
      <w:r w:rsidR="00C84EE6" w:rsidRPr="00C13719">
        <w:rPr>
          <w:lang w:val="en-US"/>
        </w:rPr>
        <w:br/>
      </w:r>
      <w:hyperlink r:id="rId21" w:history="1">
        <w:r w:rsidR="00420E46" w:rsidRPr="00054A58">
          <w:rPr>
            <w:rStyle w:val="Hyperlink"/>
            <w:lang w:val="en-US"/>
          </w:rPr>
          <w:t>www.spbc-plantbreeding.ch</w:t>
        </w:r>
      </w:hyperlink>
    </w:p>
    <w:p w14:paraId="151FDE0D" w14:textId="6F9556C5" w:rsidR="00237377" w:rsidRPr="00600861" w:rsidRDefault="00F76574" w:rsidP="008D18D2">
      <w:pPr>
        <w:pStyle w:val="FiBLmmaufzhlungszeichen"/>
        <w:rPr>
          <w:lang w:val="fr-CH"/>
        </w:rPr>
      </w:pPr>
      <w:r w:rsidRPr="00600861">
        <w:rPr>
          <w:lang w:val="fr-CH"/>
        </w:rPr>
        <w:t xml:space="preserve">Liste des projets </w:t>
      </w:r>
      <w:proofErr w:type="gramStart"/>
      <w:r w:rsidRPr="00600861">
        <w:rPr>
          <w:lang w:val="fr-CH"/>
        </w:rPr>
        <w:t>soutenus:</w:t>
      </w:r>
      <w:proofErr w:type="gramEnd"/>
      <w:r w:rsidR="00237377" w:rsidRPr="00600861">
        <w:rPr>
          <w:lang w:val="fr-CH"/>
        </w:rPr>
        <w:br/>
      </w:r>
      <w:hyperlink r:id="rId22" w:history="1">
        <w:r w:rsidR="00420E46" w:rsidRPr="00054A58">
          <w:rPr>
            <w:rStyle w:val="Hyperlink"/>
            <w:lang w:val="fr-CH"/>
          </w:rPr>
          <w:t>www.spbc-plantbreeding.ch/fr/projets-d-innovation</w:t>
        </w:r>
      </w:hyperlink>
    </w:p>
    <w:p w14:paraId="288D9866" w14:textId="7FD83E28" w:rsidR="00177B28" w:rsidRPr="00600861" w:rsidRDefault="007026E3" w:rsidP="008D18D2">
      <w:pPr>
        <w:pStyle w:val="FiBLmmaufzhlungszeichen"/>
        <w:rPr>
          <w:lang w:val="fr-CH"/>
        </w:rPr>
      </w:pPr>
      <w:r w:rsidRPr="00600861">
        <w:rPr>
          <w:lang w:val="fr-CH"/>
        </w:rPr>
        <w:t xml:space="preserve">Stratégie Sélection végétale 2050 de la Confédération </w:t>
      </w:r>
      <w:proofErr w:type="gramStart"/>
      <w:r w:rsidRPr="00600861">
        <w:rPr>
          <w:lang w:val="fr-CH"/>
        </w:rPr>
        <w:t>suisse</w:t>
      </w:r>
      <w:r w:rsidR="00177B28" w:rsidRPr="00600861">
        <w:rPr>
          <w:lang w:val="fr-CH"/>
        </w:rPr>
        <w:t>:</w:t>
      </w:r>
      <w:proofErr w:type="gramEnd"/>
      <w:r w:rsidR="004059FD" w:rsidRPr="00600861">
        <w:rPr>
          <w:lang w:val="fr-CH"/>
        </w:rPr>
        <w:br/>
      </w:r>
      <w:hyperlink r:id="rId23" w:history="1">
        <w:r w:rsidR="00602E8D" w:rsidRPr="00054A58">
          <w:rPr>
            <w:rStyle w:val="Hyperlink"/>
            <w:lang w:val="fr-CH"/>
          </w:rPr>
          <w:t>www.blw.admin.ch/blw/fr/home/nachhaltige-produktion/pflanzliche-produktion/pflanzenzuechtung.html</w:t>
        </w:r>
      </w:hyperlink>
    </w:p>
    <w:p w14:paraId="7D4A7190" w14:textId="49798AE6" w:rsidR="002A7256" w:rsidRPr="00600861" w:rsidRDefault="00F76574" w:rsidP="002A7256">
      <w:pPr>
        <w:pStyle w:val="FiBLmmzusatzinfo"/>
        <w:rPr>
          <w:lang w:val="fr-CH"/>
        </w:rPr>
      </w:pPr>
      <w:r w:rsidRPr="00600861">
        <w:rPr>
          <w:lang w:val="fr-CH"/>
        </w:rPr>
        <w:t>Pour consulter ce communiqué aux médias sur Internet</w:t>
      </w:r>
    </w:p>
    <w:p w14:paraId="7D4A7191" w14:textId="38E6C6EF" w:rsidR="007C691F" w:rsidRPr="00600861" w:rsidRDefault="00F76574" w:rsidP="007C691F">
      <w:pPr>
        <w:pStyle w:val="FiBLmmstandard"/>
        <w:rPr>
          <w:lang w:val="fr-CH"/>
        </w:rPr>
      </w:pPr>
      <w:r w:rsidRPr="00600861">
        <w:rPr>
          <w:lang w:val="fr-CH"/>
        </w:rPr>
        <w:t xml:space="preserve">Vous trouverez le présent communiqué aux médias, y compris des images, en ligne à l’adresse </w:t>
      </w:r>
      <w:proofErr w:type="gramStart"/>
      <w:r w:rsidRPr="00600861">
        <w:rPr>
          <w:lang w:val="fr-CH"/>
        </w:rPr>
        <w:t>suivante:</w:t>
      </w:r>
      <w:proofErr w:type="gramEnd"/>
      <w:r w:rsidRPr="00600861">
        <w:rPr>
          <w:lang w:val="fr-CH"/>
        </w:rPr>
        <w:t xml:space="preserve"> </w:t>
      </w:r>
      <w:hyperlink r:id="rId24" w:history="1">
        <w:r w:rsidRPr="00600861">
          <w:rPr>
            <w:rStyle w:val="Hyperlink"/>
            <w:lang w:val="fr-CH"/>
          </w:rPr>
          <w:t>www.fibl.org/fr/infotheque/medias.html</w:t>
        </w:r>
      </w:hyperlink>
    </w:p>
    <w:p w14:paraId="7D4A7192" w14:textId="43495CBF" w:rsidR="002C0814" w:rsidRPr="00600861" w:rsidRDefault="00F76574" w:rsidP="00A17E51">
      <w:pPr>
        <w:pStyle w:val="FiBLmmerluterungtitel"/>
        <w:rPr>
          <w:lang w:val="fr-CH"/>
        </w:rPr>
      </w:pPr>
      <w:r w:rsidRPr="00600861">
        <w:rPr>
          <w:lang w:val="fr-CH"/>
        </w:rPr>
        <w:t>À propos du FiBL</w:t>
      </w:r>
    </w:p>
    <w:p w14:paraId="7D4A7195" w14:textId="0A1F8A22" w:rsidR="004730C6" w:rsidRPr="00600861" w:rsidRDefault="00F76574" w:rsidP="00450FA1">
      <w:pPr>
        <w:pStyle w:val="FiBLmmerluterung"/>
        <w:rPr>
          <w:lang w:val="fr-CH"/>
        </w:rPr>
      </w:pPr>
      <w:r w:rsidRPr="00600861">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FiBL Suisse (fondé en 1973), du FiBL Allemagne (2001), du FiBL Autriche (2004), de l’</w:t>
      </w:r>
      <w:proofErr w:type="spellStart"/>
      <w:r w:rsidRPr="00600861">
        <w:rPr>
          <w:bCs/>
          <w:lang w:val="fr-CH"/>
        </w:rPr>
        <w:t>ÖMKi</w:t>
      </w:r>
      <w:proofErr w:type="spellEnd"/>
      <w:r w:rsidRPr="00600861">
        <w:rPr>
          <w:bCs/>
          <w:lang w:val="fr-CH"/>
        </w:rPr>
        <w:t xml:space="preserve"> (Institut hongrois de recherche en agriculture biologique, 2011), du FiBL France (2017) et du FiBL Europe (2017), qui représente les </w:t>
      </w:r>
      <w:r w:rsidRPr="00600861">
        <w:rPr>
          <w:bCs/>
          <w:lang w:val="fr-CH"/>
        </w:rPr>
        <w:lastRenderedPageBreak/>
        <w:t xml:space="preserve">cinq instituts nationaux. Sur ses différents sites, le groupe compte au total quelque 400 collaboratrices et collaborateurs. </w:t>
      </w:r>
      <w:hyperlink r:id="rId25" w:history="1">
        <w:r w:rsidRPr="00600861">
          <w:rPr>
            <w:rStyle w:val="Hyperlink"/>
            <w:bCs/>
            <w:lang w:val="fr-CH"/>
          </w:rPr>
          <w:t>www.fibl.org</w:t>
        </w:r>
      </w:hyperlink>
    </w:p>
    <w:sectPr w:rsidR="004730C6" w:rsidRPr="00600861" w:rsidSect="001B31D5">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263B" w14:textId="77777777" w:rsidR="00BF3948" w:rsidRDefault="00BF3948" w:rsidP="00F53AA9">
      <w:pPr>
        <w:spacing w:after="0" w:line="240" w:lineRule="auto"/>
      </w:pPr>
      <w:r>
        <w:separator/>
      </w:r>
    </w:p>
  </w:endnote>
  <w:endnote w:type="continuationSeparator" w:id="0">
    <w:p w14:paraId="698AFB15" w14:textId="77777777" w:rsidR="00BF3948" w:rsidRDefault="00BF394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67"/>
      <w:gridCol w:w="418"/>
    </w:tblGrid>
    <w:tr w:rsidR="00F51FA4" w:rsidRPr="008E7DD2" w14:paraId="7D4A71A4" w14:textId="77777777" w:rsidTr="00C13719">
      <w:trPr>
        <w:trHeight w:val="556"/>
      </w:trPr>
      <w:tc>
        <w:tcPr>
          <w:tcW w:w="7867" w:type="dxa"/>
        </w:tcPr>
        <w:p w14:paraId="7D4A71A1" w14:textId="50341A94" w:rsidR="00F51FA4" w:rsidRPr="001C6293" w:rsidRDefault="001C6293" w:rsidP="00DA14CE">
          <w:pPr>
            <w:pStyle w:val="FiBLmmfusszeile"/>
            <w:rPr>
              <w:lang w:val="fr-FR"/>
            </w:rPr>
          </w:pPr>
          <w:r w:rsidRPr="001C6293">
            <w:rPr>
              <w:lang w:val="fr-FR"/>
            </w:rPr>
            <w:t xml:space="preserve">Institut de recherche de l’agriculture biologique </w:t>
          </w:r>
          <w:r w:rsidR="00F51FA4" w:rsidRPr="001C6293">
            <w:rPr>
              <w:lang w:val="fr-FR"/>
            </w:rPr>
            <w:t xml:space="preserve">FiBL | </w:t>
          </w:r>
          <w:proofErr w:type="spellStart"/>
          <w:r w:rsidR="00F51FA4" w:rsidRPr="001C6293">
            <w:rPr>
              <w:lang w:val="fr-FR"/>
            </w:rPr>
            <w:t>Ackerstrasse</w:t>
          </w:r>
          <w:proofErr w:type="spellEnd"/>
          <w:r w:rsidR="00F51FA4" w:rsidRPr="001C6293">
            <w:rPr>
              <w:lang w:val="fr-FR"/>
            </w:rPr>
            <w:t xml:space="preserve"> 113 | </w:t>
          </w:r>
          <w:r>
            <w:rPr>
              <w:lang w:val="fr-FR"/>
            </w:rPr>
            <w:t>case postale</w:t>
          </w:r>
          <w:r w:rsidR="00F51FA4" w:rsidRPr="001C6293">
            <w:rPr>
              <w:lang w:val="fr-FR"/>
            </w:rPr>
            <w:t xml:space="preserve"> 219 </w:t>
          </w:r>
        </w:p>
        <w:p w14:paraId="7D4A71A2" w14:textId="2494EC56" w:rsidR="00F51FA4" w:rsidRPr="001C6293" w:rsidRDefault="00F51FA4" w:rsidP="0001151E">
          <w:pPr>
            <w:pStyle w:val="FiBLmmfusszeile"/>
            <w:rPr>
              <w:lang w:val="fr-FR"/>
            </w:rPr>
          </w:pPr>
          <w:r w:rsidRPr="001C6293">
            <w:rPr>
              <w:lang w:val="fr-FR"/>
            </w:rPr>
            <w:t xml:space="preserve">5070 Frick | </w:t>
          </w:r>
          <w:r w:rsidR="001C6293" w:rsidRPr="001C6293">
            <w:rPr>
              <w:lang w:val="fr-FR"/>
            </w:rPr>
            <w:t>Suis</w:t>
          </w:r>
          <w:r w:rsidR="001C6293">
            <w:rPr>
              <w:lang w:val="fr-FR"/>
            </w:rPr>
            <w:t>se</w:t>
          </w:r>
          <w:r w:rsidRPr="001C6293">
            <w:rPr>
              <w:lang w:val="fr-FR"/>
            </w:rPr>
            <w:t xml:space="preserve"> | T</w:t>
          </w:r>
          <w:r w:rsidR="001C6293">
            <w:rPr>
              <w:lang w:val="fr-FR"/>
            </w:rPr>
            <w:t>é</w:t>
          </w:r>
          <w:r w:rsidRPr="001C6293">
            <w:rPr>
              <w:lang w:val="fr-FR"/>
            </w:rPr>
            <w:t>l</w:t>
          </w:r>
          <w:r w:rsidR="001C6293">
            <w:rPr>
              <w:lang w:val="fr-FR"/>
            </w:rPr>
            <w:t>.</w:t>
          </w:r>
          <w:r w:rsidRPr="001C6293">
            <w:rPr>
              <w:lang w:val="fr-FR"/>
            </w:rPr>
            <w:t xml:space="preserve"> +41 62 865 72 72 | </w:t>
          </w:r>
          <w:hyperlink r:id="rId1">
            <w:r w:rsidRPr="001C6293">
              <w:rPr>
                <w:lang w:val="fr-FR"/>
              </w:rPr>
              <w:t xml:space="preserve">info.suisse@fibl.org </w:t>
            </w:r>
          </w:hyperlink>
          <w:r w:rsidRPr="001C6293">
            <w:rPr>
              <w:lang w:val="fr-FR"/>
            </w:rPr>
            <w:t xml:space="preserve">| </w:t>
          </w:r>
          <w:hyperlink r:id="rId2">
            <w:r w:rsidRPr="001C6293">
              <w:rPr>
                <w:lang w:val="fr-FR"/>
              </w:rPr>
              <w:t>www.fibl.org</w:t>
            </w:r>
          </w:hyperlink>
        </w:p>
      </w:tc>
      <w:tc>
        <w:tcPr>
          <w:tcW w:w="418" w:type="dxa"/>
        </w:tcPr>
        <w:p w14:paraId="7D4A71A3" w14:textId="77777777" w:rsidR="00F51FA4" w:rsidRPr="001C6293" w:rsidRDefault="00F51FA4" w:rsidP="00DA14CE">
          <w:pPr>
            <w:pStyle w:val="FiBLmmseitennummer"/>
            <w:rPr>
              <w:lang w:val="fr-FR"/>
            </w:rPr>
          </w:pPr>
        </w:p>
      </w:tc>
    </w:tr>
  </w:tbl>
  <w:p w14:paraId="7D4A71A5" w14:textId="41724EB7" w:rsidR="00F51FA4" w:rsidRPr="001C6293" w:rsidRDefault="00F51FA4"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F51FA4" w:rsidRPr="00600861" w14:paraId="7D4A71AA" w14:textId="77777777" w:rsidTr="0053530C">
      <w:trPr>
        <w:trHeight w:val="508"/>
      </w:trPr>
      <w:tc>
        <w:tcPr>
          <w:tcW w:w="4923" w:type="pct"/>
        </w:tcPr>
        <w:p w14:paraId="7D4A71A8" w14:textId="2DF8F6D9" w:rsidR="00F51FA4" w:rsidRPr="00600861" w:rsidRDefault="001C6293" w:rsidP="001926E1">
          <w:pPr>
            <w:pStyle w:val="FiBLmmfusszeile"/>
            <w:rPr>
              <w:lang w:val="fr-CH"/>
            </w:rPr>
          </w:pPr>
          <w:r w:rsidRPr="00600861">
            <w:rPr>
              <w:lang w:val="fr-CH"/>
            </w:rPr>
            <w:t>Communiqué aux médias du</w:t>
          </w:r>
          <w:r w:rsidR="00F51FA4" w:rsidRPr="00600861">
            <w:rPr>
              <w:lang w:val="fr-CH"/>
            </w:rPr>
            <w:t xml:space="preserve"> 11.10.2024</w:t>
          </w:r>
        </w:p>
      </w:tc>
      <w:tc>
        <w:tcPr>
          <w:tcW w:w="77" w:type="pct"/>
        </w:tcPr>
        <w:p w14:paraId="7D4A71A9" w14:textId="2850D9FF" w:rsidR="00F51FA4" w:rsidRPr="00600861" w:rsidRDefault="00F51FA4" w:rsidP="00DA14CE">
          <w:pPr>
            <w:pStyle w:val="FiBLmmseitennummer"/>
            <w:rPr>
              <w:lang w:val="fr-CH"/>
            </w:rPr>
          </w:pPr>
          <w:r w:rsidRPr="00600861">
            <w:rPr>
              <w:lang w:val="fr-CH"/>
            </w:rPr>
            <w:fldChar w:fldCharType="begin"/>
          </w:r>
          <w:r w:rsidRPr="00600861">
            <w:rPr>
              <w:lang w:val="fr-CH"/>
            </w:rPr>
            <w:instrText xml:space="preserve"> PAGE   \* MERGEFORMAT </w:instrText>
          </w:r>
          <w:r w:rsidRPr="00600861">
            <w:rPr>
              <w:lang w:val="fr-CH"/>
            </w:rPr>
            <w:fldChar w:fldCharType="separate"/>
          </w:r>
          <w:r w:rsidR="008F21C5" w:rsidRPr="00600861">
            <w:rPr>
              <w:noProof/>
              <w:lang w:val="fr-CH"/>
            </w:rPr>
            <w:t>5</w:t>
          </w:r>
          <w:r w:rsidRPr="00600861">
            <w:rPr>
              <w:lang w:val="fr-CH"/>
            </w:rPr>
            <w:fldChar w:fldCharType="end"/>
          </w:r>
        </w:p>
      </w:tc>
    </w:tr>
  </w:tbl>
  <w:p w14:paraId="7D4A71AB" w14:textId="77777777" w:rsidR="00F51FA4" w:rsidRPr="00600861" w:rsidRDefault="00F51FA4" w:rsidP="00F73377">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BE6C" w14:textId="77777777" w:rsidR="00BF3948" w:rsidRDefault="00BF3948" w:rsidP="00F53AA9">
      <w:pPr>
        <w:spacing w:after="0" w:line="240" w:lineRule="auto"/>
      </w:pPr>
      <w:r>
        <w:separator/>
      </w:r>
    </w:p>
  </w:footnote>
  <w:footnote w:type="continuationSeparator" w:id="0">
    <w:p w14:paraId="37016D5A" w14:textId="77777777" w:rsidR="00BF3948" w:rsidRDefault="00BF394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51FA4" w14:paraId="7D4A719E" w14:textId="77777777" w:rsidTr="00854F56">
      <w:trPr>
        <w:trHeight w:val="573"/>
      </w:trPr>
      <w:tc>
        <w:tcPr>
          <w:tcW w:w="1616" w:type="dxa"/>
        </w:tcPr>
        <w:p w14:paraId="7D4A719B" w14:textId="5C9E94E4" w:rsidR="00F51FA4" w:rsidRPr="00C725B7" w:rsidRDefault="00F51FA4" w:rsidP="009C4693">
          <w:pPr>
            <w:pStyle w:val="FiBLmmheader"/>
          </w:pPr>
          <w:r>
            <w:rPr>
              <w:noProof/>
              <w:lang w:eastAsia="de-CH"/>
            </w:rPr>
            <w:drawing>
              <wp:inline distT="0" distB="0" distL="0" distR="0" wp14:anchorId="7D4A71AC" wp14:editId="268E27B1">
                <wp:extent cx="861695" cy="360680"/>
                <wp:effectExtent l="0" t="0" r="0"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E99F649" w14:textId="63D5B14F" w:rsidR="00F51FA4" w:rsidRPr="009C4693" w:rsidRDefault="00F51FA4" w:rsidP="009C4693">
          <w:pPr>
            <w:tabs>
              <w:tab w:val="right" w:pos="7653"/>
            </w:tabs>
          </w:pPr>
        </w:p>
      </w:tc>
      <w:tc>
        <w:tcPr>
          <w:tcW w:w="2268" w:type="dxa"/>
        </w:tcPr>
        <w:p w14:paraId="7D4A719D" w14:textId="666B5750" w:rsidR="00F51FA4" w:rsidRDefault="00F51FA4" w:rsidP="00A033E7">
          <w:pPr>
            <w:tabs>
              <w:tab w:val="right" w:pos="7653"/>
            </w:tabs>
            <w:jc w:val="right"/>
          </w:pPr>
        </w:p>
      </w:tc>
    </w:tr>
  </w:tbl>
  <w:p w14:paraId="384BA7FC" w14:textId="3B573064" w:rsidR="00F51FA4" w:rsidRDefault="00F51FA4" w:rsidP="009C4693">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2603C29"/>
    <w:multiLevelType w:val="hybridMultilevel"/>
    <w:tmpl w:val="5C800838"/>
    <w:lvl w:ilvl="0" w:tplc="4606AEB2">
      <w:start w:val="5"/>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EA8"/>
    <w:rsid w:val="0001151E"/>
    <w:rsid w:val="00012381"/>
    <w:rsid w:val="00012A7C"/>
    <w:rsid w:val="00026146"/>
    <w:rsid w:val="000632AA"/>
    <w:rsid w:val="00075B35"/>
    <w:rsid w:val="0008157D"/>
    <w:rsid w:val="00097E74"/>
    <w:rsid w:val="000A0CF7"/>
    <w:rsid w:val="000A3B13"/>
    <w:rsid w:val="000B5156"/>
    <w:rsid w:val="000C75D0"/>
    <w:rsid w:val="000D1FFB"/>
    <w:rsid w:val="000D5714"/>
    <w:rsid w:val="000D7A27"/>
    <w:rsid w:val="000E7998"/>
    <w:rsid w:val="000F2BE9"/>
    <w:rsid w:val="001050BE"/>
    <w:rsid w:val="00105857"/>
    <w:rsid w:val="00107221"/>
    <w:rsid w:val="00120A99"/>
    <w:rsid w:val="001354F8"/>
    <w:rsid w:val="001366DE"/>
    <w:rsid w:val="00137E5D"/>
    <w:rsid w:val="00140137"/>
    <w:rsid w:val="00146772"/>
    <w:rsid w:val="001509FD"/>
    <w:rsid w:val="00164C87"/>
    <w:rsid w:val="0017068A"/>
    <w:rsid w:val="0017539A"/>
    <w:rsid w:val="00177B28"/>
    <w:rsid w:val="00180138"/>
    <w:rsid w:val="0018434A"/>
    <w:rsid w:val="001926E1"/>
    <w:rsid w:val="001931F1"/>
    <w:rsid w:val="00195EC7"/>
    <w:rsid w:val="001A2005"/>
    <w:rsid w:val="001B2B79"/>
    <w:rsid w:val="001B31D5"/>
    <w:rsid w:val="001B3DB5"/>
    <w:rsid w:val="001C6293"/>
    <w:rsid w:val="001E1C11"/>
    <w:rsid w:val="001E2773"/>
    <w:rsid w:val="001F27C8"/>
    <w:rsid w:val="001F529F"/>
    <w:rsid w:val="00211862"/>
    <w:rsid w:val="002203DD"/>
    <w:rsid w:val="00221F9C"/>
    <w:rsid w:val="0022639B"/>
    <w:rsid w:val="00230924"/>
    <w:rsid w:val="00237377"/>
    <w:rsid w:val="00280674"/>
    <w:rsid w:val="00287ECE"/>
    <w:rsid w:val="002925F1"/>
    <w:rsid w:val="002A3CA2"/>
    <w:rsid w:val="002A7256"/>
    <w:rsid w:val="002B1D53"/>
    <w:rsid w:val="002B6857"/>
    <w:rsid w:val="002B7E4F"/>
    <w:rsid w:val="002C0814"/>
    <w:rsid w:val="002C3506"/>
    <w:rsid w:val="002C4031"/>
    <w:rsid w:val="002D2DE6"/>
    <w:rsid w:val="002D757B"/>
    <w:rsid w:val="002D7D78"/>
    <w:rsid w:val="002E414D"/>
    <w:rsid w:val="002F2C7C"/>
    <w:rsid w:val="002F586A"/>
    <w:rsid w:val="002F6E46"/>
    <w:rsid w:val="00311E54"/>
    <w:rsid w:val="003150C5"/>
    <w:rsid w:val="00364EE5"/>
    <w:rsid w:val="00365ECB"/>
    <w:rsid w:val="003847CC"/>
    <w:rsid w:val="003934D1"/>
    <w:rsid w:val="003A4191"/>
    <w:rsid w:val="003A7C11"/>
    <w:rsid w:val="003C3779"/>
    <w:rsid w:val="003C4537"/>
    <w:rsid w:val="003C4983"/>
    <w:rsid w:val="003C6406"/>
    <w:rsid w:val="003D1138"/>
    <w:rsid w:val="003D5B0A"/>
    <w:rsid w:val="003E2286"/>
    <w:rsid w:val="003E5C36"/>
    <w:rsid w:val="003F79E4"/>
    <w:rsid w:val="004059FD"/>
    <w:rsid w:val="00412812"/>
    <w:rsid w:val="0041544C"/>
    <w:rsid w:val="0041671F"/>
    <w:rsid w:val="00420E46"/>
    <w:rsid w:val="00420F49"/>
    <w:rsid w:val="00423C89"/>
    <w:rsid w:val="00425269"/>
    <w:rsid w:val="00425CDF"/>
    <w:rsid w:val="0044286A"/>
    <w:rsid w:val="00446B90"/>
    <w:rsid w:val="00450F2F"/>
    <w:rsid w:val="00450FA1"/>
    <w:rsid w:val="00453919"/>
    <w:rsid w:val="00453BD9"/>
    <w:rsid w:val="004570C7"/>
    <w:rsid w:val="00465871"/>
    <w:rsid w:val="0046602F"/>
    <w:rsid w:val="004730C6"/>
    <w:rsid w:val="00474D8F"/>
    <w:rsid w:val="004762FE"/>
    <w:rsid w:val="004807B1"/>
    <w:rsid w:val="004A18EA"/>
    <w:rsid w:val="004B1368"/>
    <w:rsid w:val="004B6C83"/>
    <w:rsid w:val="004C4067"/>
    <w:rsid w:val="004D0109"/>
    <w:rsid w:val="004D6428"/>
    <w:rsid w:val="004E09D6"/>
    <w:rsid w:val="004E341B"/>
    <w:rsid w:val="004E72A2"/>
    <w:rsid w:val="004E7DB7"/>
    <w:rsid w:val="004F613F"/>
    <w:rsid w:val="0053530C"/>
    <w:rsid w:val="00540B0E"/>
    <w:rsid w:val="00540DAE"/>
    <w:rsid w:val="00555C7D"/>
    <w:rsid w:val="00557287"/>
    <w:rsid w:val="00571E3B"/>
    <w:rsid w:val="00576FE6"/>
    <w:rsid w:val="00580C94"/>
    <w:rsid w:val="005867AD"/>
    <w:rsid w:val="005938C8"/>
    <w:rsid w:val="0059401F"/>
    <w:rsid w:val="005B07DB"/>
    <w:rsid w:val="005B496F"/>
    <w:rsid w:val="005B571A"/>
    <w:rsid w:val="005B68A0"/>
    <w:rsid w:val="005D0989"/>
    <w:rsid w:val="005E164E"/>
    <w:rsid w:val="005F1359"/>
    <w:rsid w:val="005F5A7E"/>
    <w:rsid w:val="005F5DAF"/>
    <w:rsid w:val="00600861"/>
    <w:rsid w:val="00602E8D"/>
    <w:rsid w:val="00607284"/>
    <w:rsid w:val="0062012A"/>
    <w:rsid w:val="00622A9E"/>
    <w:rsid w:val="00626FC3"/>
    <w:rsid w:val="006410F4"/>
    <w:rsid w:val="0065047C"/>
    <w:rsid w:val="00661678"/>
    <w:rsid w:val="006622AF"/>
    <w:rsid w:val="0066529D"/>
    <w:rsid w:val="00681E9E"/>
    <w:rsid w:val="006C32E2"/>
    <w:rsid w:val="006D0FF6"/>
    <w:rsid w:val="006D125D"/>
    <w:rsid w:val="006D4D11"/>
    <w:rsid w:val="006E612A"/>
    <w:rsid w:val="006E77A4"/>
    <w:rsid w:val="007026E3"/>
    <w:rsid w:val="00712776"/>
    <w:rsid w:val="00727486"/>
    <w:rsid w:val="00730D58"/>
    <w:rsid w:val="00736F11"/>
    <w:rsid w:val="0075180A"/>
    <w:rsid w:val="00754508"/>
    <w:rsid w:val="00762695"/>
    <w:rsid w:val="00764E69"/>
    <w:rsid w:val="007666E3"/>
    <w:rsid w:val="00783BE6"/>
    <w:rsid w:val="0078787E"/>
    <w:rsid w:val="00793238"/>
    <w:rsid w:val="007A051D"/>
    <w:rsid w:val="007A0D20"/>
    <w:rsid w:val="007A2E5D"/>
    <w:rsid w:val="007B7779"/>
    <w:rsid w:val="007C08FF"/>
    <w:rsid w:val="007C3F58"/>
    <w:rsid w:val="007C6110"/>
    <w:rsid w:val="007C691F"/>
    <w:rsid w:val="007C7E19"/>
    <w:rsid w:val="007F2027"/>
    <w:rsid w:val="00817B94"/>
    <w:rsid w:val="00822482"/>
    <w:rsid w:val="00823157"/>
    <w:rsid w:val="008417D3"/>
    <w:rsid w:val="00841C49"/>
    <w:rsid w:val="00846529"/>
    <w:rsid w:val="008543DD"/>
    <w:rsid w:val="00854F56"/>
    <w:rsid w:val="00861053"/>
    <w:rsid w:val="008617E4"/>
    <w:rsid w:val="00861AC8"/>
    <w:rsid w:val="00864769"/>
    <w:rsid w:val="00866E96"/>
    <w:rsid w:val="00870F62"/>
    <w:rsid w:val="00872371"/>
    <w:rsid w:val="00872BE6"/>
    <w:rsid w:val="00897FAE"/>
    <w:rsid w:val="008A514C"/>
    <w:rsid w:val="008A5E8C"/>
    <w:rsid w:val="008A6B50"/>
    <w:rsid w:val="008B12C8"/>
    <w:rsid w:val="008C1488"/>
    <w:rsid w:val="008D18D2"/>
    <w:rsid w:val="008D48AD"/>
    <w:rsid w:val="008E491E"/>
    <w:rsid w:val="008E7DD2"/>
    <w:rsid w:val="008F21C5"/>
    <w:rsid w:val="00906C76"/>
    <w:rsid w:val="009109C1"/>
    <w:rsid w:val="00912F05"/>
    <w:rsid w:val="00940318"/>
    <w:rsid w:val="009451F8"/>
    <w:rsid w:val="009524D7"/>
    <w:rsid w:val="009669B5"/>
    <w:rsid w:val="00974414"/>
    <w:rsid w:val="00981742"/>
    <w:rsid w:val="00982A03"/>
    <w:rsid w:val="00986F71"/>
    <w:rsid w:val="009931F1"/>
    <w:rsid w:val="009B52A0"/>
    <w:rsid w:val="009C01AF"/>
    <w:rsid w:val="009C0B90"/>
    <w:rsid w:val="009C0F61"/>
    <w:rsid w:val="009C4693"/>
    <w:rsid w:val="009C7E54"/>
    <w:rsid w:val="009F3D54"/>
    <w:rsid w:val="00A033E7"/>
    <w:rsid w:val="00A04F66"/>
    <w:rsid w:val="00A135C6"/>
    <w:rsid w:val="00A17E51"/>
    <w:rsid w:val="00A27464"/>
    <w:rsid w:val="00A32EC7"/>
    <w:rsid w:val="00A3394D"/>
    <w:rsid w:val="00A34DD7"/>
    <w:rsid w:val="00A365ED"/>
    <w:rsid w:val="00A47585"/>
    <w:rsid w:val="00A57050"/>
    <w:rsid w:val="00A624F0"/>
    <w:rsid w:val="00A660AD"/>
    <w:rsid w:val="00A83320"/>
    <w:rsid w:val="00AA295A"/>
    <w:rsid w:val="00AC6487"/>
    <w:rsid w:val="00AD2D1F"/>
    <w:rsid w:val="00AD4B69"/>
    <w:rsid w:val="00AD774D"/>
    <w:rsid w:val="00AE18C2"/>
    <w:rsid w:val="00B116CC"/>
    <w:rsid w:val="00B11B61"/>
    <w:rsid w:val="00B169A5"/>
    <w:rsid w:val="00B2480F"/>
    <w:rsid w:val="00B25F0B"/>
    <w:rsid w:val="00B273DE"/>
    <w:rsid w:val="00B34D73"/>
    <w:rsid w:val="00B414B8"/>
    <w:rsid w:val="00B44024"/>
    <w:rsid w:val="00B62B47"/>
    <w:rsid w:val="00B73DE7"/>
    <w:rsid w:val="00B74178"/>
    <w:rsid w:val="00B8170D"/>
    <w:rsid w:val="00B83FDA"/>
    <w:rsid w:val="00B97611"/>
    <w:rsid w:val="00BA7F7B"/>
    <w:rsid w:val="00BB6309"/>
    <w:rsid w:val="00BB7AF8"/>
    <w:rsid w:val="00BC05AC"/>
    <w:rsid w:val="00BD4DA8"/>
    <w:rsid w:val="00BF3948"/>
    <w:rsid w:val="00BF713E"/>
    <w:rsid w:val="00C01EEC"/>
    <w:rsid w:val="00C10742"/>
    <w:rsid w:val="00C13719"/>
    <w:rsid w:val="00C14AA4"/>
    <w:rsid w:val="00C16594"/>
    <w:rsid w:val="00C50896"/>
    <w:rsid w:val="00C50B53"/>
    <w:rsid w:val="00C52EB8"/>
    <w:rsid w:val="00C54E7B"/>
    <w:rsid w:val="00C71DC2"/>
    <w:rsid w:val="00C725B7"/>
    <w:rsid w:val="00C73E52"/>
    <w:rsid w:val="00C8256D"/>
    <w:rsid w:val="00C84EE6"/>
    <w:rsid w:val="00C93A6C"/>
    <w:rsid w:val="00CC3D03"/>
    <w:rsid w:val="00CD4B01"/>
    <w:rsid w:val="00CE1A38"/>
    <w:rsid w:val="00CF4CEC"/>
    <w:rsid w:val="00D021D7"/>
    <w:rsid w:val="00D142E7"/>
    <w:rsid w:val="00D20589"/>
    <w:rsid w:val="00D25E6E"/>
    <w:rsid w:val="00D27A1A"/>
    <w:rsid w:val="00D67C77"/>
    <w:rsid w:val="00D74F98"/>
    <w:rsid w:val="00D7727C"/>
    <w:rsid w:val="00D812B9"/>
    <w:rsid w:val="00D82FEC"/>
    <w:rsid w:val="00DA14CE"/>
    <w:rsid w:val="00DA5D86"/>
    <w:rsid w:val="00DC15AC"/>
    <w:rsid w:val="00DD0000"/>
    <w:rsid w:val="00DE44EA"/>
    <w:rsid w:val="00DE5C3C"/>
    <w:rsid w:val="00E06042"/>
    <w:rsid w:val="00E10731"/>
    <w:rsid w:val="00E26382"/>
    <w:rsid w:val="00E32B51"/>
    <w:rsid w:val="00E433A3"/>
    <w:rsid w:val="00E64975"/>
    <w:rsid w:val="00E64AC9"/>
    <w:rsid w:val="00E6728E"/>
    <w:rsid w:val="00E70C34"/>
    <w:rsid w:val="00E71FBF"/>
    <w:rsid w:val="00ED0946"/>
    <w:rsid w:val="00EE1C44"/>
    <w:rsid w:val="00EE2D4C"/>
    <w:rsid w:val="00EF726D"/>
    <w:rsid w:val="00F07B60"/>
    <w:rsid w:val="00F11D2F"/>
    <w:rsid w:val="00F21C5E"/>
    <w:rsid w:val="00F463DB"/>
    <w:rsid w:val="00F47609"/>
    <w:rsid w:val="00F51FA4"/>
    <w:rsid w:val="00F53AA9"/>
    <w:rsid w:val="00F60E58"/>
    <w:rsid w:val="00F6430F"/>
    <w:rsid w:val="00F66252"/>
    <w:rsid w:val="00F6745D"/>
    <w:rsid w:val="00F73377"/>
    <w:rsid w:val="00F757A4"/>
    <w:rsid w:val="00F76574"/>
    <w:rsid w:val="00FB148C"/>
    <w:rsid w:val="00FB4CBA"/>
    <w:rsid w:val="00FC10D6"/>
    <w:rsid w:val="00FC7C7B"/>
    <w:rsid w:val="00FD7FB3"/>
    <w:rsid w:val="00FF7D85"/>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4B4B657E-D66C-4584-9673-35EEECBF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AE18C2"/>
    <w:rPr>
      <w:sz w:val="16"/>
      <w:szCs w:val="16"/>
    </w:rPr>
  </w:style>
  <w:style w:type="paragraph" w:styleId="Kommentartext">
    <w:name w:val="annotation text"/>
    <w:basedOn w:val="Standard"/>
    <w:link w:val="KommentartextZchn"/>
    <w:uiPriority w:val="99"/>
    <w:semiHidden/>
    <w:rsid w:val="00AE18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18C2"/>
    <w:rPr>
      <w:sz w:val="20"/>
      <w:szCs w:val="20"/>
    </w:rPr>
  </w:style>
  <w:style w:type="paragraph" w:styleId="Kommentarthema">
    <w:name w:val="annotation subject"/>
    <w:basedOn w:val="Kommentartext"/>
    <w:next w:val="Kommentartext"/>
    <w:link w:val="KommentarthemaZchn"/>
    <w:uiPriority w:val="99"/>
    <w:semiHidden/>
    <w:rsid w:val="00AE18C2"/>
    <w:rPr>
      <w:b/>
      <w:bCs/>
    </w:rPr>
  </w:style>
  <w:style w:type="character" w:customStyle="1" w:styleId="KommentarthemaZchn">
    <w:name w:val="Kommentarthema Zchn"/>
    <w:basedOn w:val="KommentartextZchn"/>
    <w:link w:val="Kommentarthema"/>
    <w:uiPriority w:val="99"/>
    <w:semiHidden/>
    <w:rsid w:val="00AE18C2"/>
    <w:rPr>
      <w:b/>
      <w:bCs/>
      <w:sz w:val="20"/>
      <w:szCs w:val="20"/>
    </w:rPr>
  </w:style>
  <w:style w:type="character" w:customStyle="1" w:styleId="NichtaufgelsteErwhnung2">
    <w:name w:val="Nicht aufgelöste Erwähnung2"/>
    <w:basedOn w:val="Absatz-Standardschriftart"/>
    <w:uiPriority w:val="99"/>
    <w:semiHidden/>
    <w:unhideWhenUsed/>
    <w:rsid w:val="00A3394D"/>
    <w:rPr>
      <w:color w:val="605E5C"/>
      <w:shd w:val="clear" w:color="auto" w:fill="E1DFDD"/>
    </w:rPr>
  </w:style>
  <w:style w:type="paragraph" w:styleId="berarbeitung">
    <w:name w:val="Revision"/>
    <w:hidden/>
    <w:uiPriority w:val="99"/>
    <w:semiHidden/>
    <w:rsid w:val="00287ECE"/>
    <w:pPr>
      <w:spacing w:after="0" w:line="240" w:lineRule="auto"/>
    </w:pPr>
  </w:style>
  <w:style w:type="character" w:styleId="NichtaufgelsteErwhnung">
    <w:name w:val="Unresolved Mention"/>
    <w:basedOn w:val="Absatz-Standardschriftart"/>
    <w:uiPriority w:val="99"/>
    <w:semiHidden/>
    <w:unhideWhenUsed/>
    <w:rsid w:val="00F7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thz.ch/de.fr.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pbc-plantbreeding.ch/fr/le-spb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groscope.admin.ch/agroscope/fr/home.html"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www.blw.admin.ch" TargetMode="External"/><Relationship Id="rId20" Type="http://schemas.openxmlformats.org/officeDocument/2006/relationships/hyperlink" Target="http://www.dsp-delley.ch/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fr/infotheque/medias.html" TargetMode="Externa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hyperlink" Target="http://www.blw.admin.ch/blw/fr/home/nachhaltige-produktion/pflanzliche-produktion/pflanzenzuechtung.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tiva.b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messmer@fibl.org" TargetMode="External"/><Relationship Id="rId22" Type="http://schemas.openxmlformats.org/officeDocument/2006/relationships/hyperlink" Target="http://www.spbc-plantbreeding.ch/fr/projets-d-innovat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8" ma:contentTypeDescription="Create a new document." ma:contentTypeScope="" ma:versionID="e70f8ae0a164ed9abbc018669913d7ca">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6f3e3cf47f461067829afc438029ac1"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C415-CFE5-4945-83E4-07179994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www.w3.org/XML/1998/namespace"/>
    <ds:schemaRef ds:uri="http://purl.org/dc/dcmitype/"/>
    <ds:schemaRef ds:uri="ffc4f170-eb4e-4d38-aac8-5b2462d1c2e9"/>
    <ds:schemaRef ds:uri="http://schemas.microsoft.com/office/2006/metadata/properties"/>
    <ds:schemaRef ds:uri="http://schemas.openxmlformats.org/package/2006/metadata/core-properties"/>
    <ds:schemaRef ds:uri="c22aa768-ddc3-401e-8f94-5069650e6aaf"/>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7D589BB9-76E6-492E-8115-F4382A1E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7839</Characters>
  <Application>Microsoft Office Word</Application>
  <DocSecurity>0</DocSecurity>
  <Lines>65</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Croître ensemble: centre de compétences pour la sélection végétale suisse</vt:lpstr>
      <vt:lpstr>Gemeinsam wachsen: Kompetenzzentrum für die Schweizer Pflanzenzüchtung</vt:lpstr>
      <vt:lpstr>Gemeinsam wachsen: Kompetenzzentrum für die Schweizer Pflanzenzüchtung</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Croître ensemble: centre de compétences pour la sélection végétale suisse</dc:title>
  <dc:subject/>
  <dc:creator>FiBL</dc:creator>
  <cp:keywords/>
  <dc:description/>
  <cp:lastModifiedBy>Basler Andreas</cp:lastModifiedBy>
  <cp:revision>42</cp:revision>
  <cp:lastPrinted>2017-07-05T15:05:00Z</cp:lastPrinted>
  <dcterms:created xsi:type="dcterms:W3CDTF">2024-10-10T17:49:00Z</dcterms:created>
  <dcterms:modified xsi:type="dcterms:W3CDTF">2024-10-11T14:35:00Z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ies>
</file>