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51308" w14:textId="0264EFBE" w:rsidR="004762FE" w:rsidRPr="00EF2225" w:rsidRDefault="004E6C40" w:rsidP="00453BD9">
      <w:pPr>
        <w:pStyle w:val="FiBLmrsubheader"/>
        <w:rPr>
          <w:color w:val="000000" w:themeColor="text1"/>
          <w:lang w:val="de-CH"/>
        </w:rPr>
        <w:sectPr w:rsidR="004762FE" w:rsidRPr="00EF2225" w:rsidSect="00232993">
          <w:headerReference w:type="default" r:id="rId11"/>
          <w:footerReference w:type="default" r:id="rId12"/>
          <w:type w:val="continuous"/>
          <w:pgSz w:w="11906" w:h="16838"/>
          <w:pgMar w:top="2268" w:right="1701" w:bottom="1701" w:left="1701" w:header="1134" w:footer="567" w:gutter="0"/>
          <w:cols w:space="708"/>
          <w:docGrid w:linePitch="360"/>
        </w:sectPr>
      </w:pPr>
      <w:r w:rsidRPr="00EF2225">
        <w:rPr>
          <w:color w:val="000000" w:themeColor="text1"/>
          <w:lang w:val="de-CH"/>
        </w:rPr>
        <w:t>Medienmitteilung vom</w:t>
      </w:r>
      <w:r w:rsidR="00344B27" w:rsidRPr="00EF2225">
        <w:rPr>
          <w:color w:val="000000" w:themeColor="text1"/>
          <w:lang w:val="de-CH"/>
        </w:rPr>
        <w:t xml:space="preserve"> </w:t>
      </w:r>
      <w:r w:rsidR="007519F5" w:rsidRPr="00EF2225">
        <w:rPr>
          <w:color w:val="000000" w:themeColor="text1"/>
          <w:lang w:val="de-CH"/>
        </w:rPr>
        <w:t>1</w:t>
      </w:r>
      <w:r w:rsidR="006960E7">
        <w:rPr>
          <w:color w:val="000000" w:themeColor="text1"/>
          <w:lang w:val="de-CH"/>
        </w:rPr>
        <w:t>5.</w:t>
      </w:r>
      <w:r w:rsidRPr="00EF2225">
        <w:rPr>
          <w:color w:val="000000" w:themeColor="text1"/>
          <w:lang w:val="de-CH"/>
        </w:rPr>
        <w:t xml:space="preserve"> Februar</w:t>
      </w:r>
      <w:r w:rsidR="007519F5" w:rsidRPr="00EF2225">
        <w:rPr>
          <w:color w:val="000000" w:themeColor="text1"/>
          <w:lang w:val="de-CH"/>
        </w:rPr>
        <w:t xml:space="preserve"> 202</w:t>
      </w:r>
      <w:r w:rsidR="006960E7">
        <w:rPr>
          <w:color w:val="000000" w:themeColor="text1"/>
          <w:lang w:val="de-CH"/>
        </w:rPr>
        <w:t>2</w:t>
      </w:r>
    </w:p>
    <w:p w14:paraId="015386AA" w14:textId="77777777" w:rsidR="00E76ABE" w:rsidRPr="00885EC2" w:rsidRDefault="00E76ABE" w:rsidP="00670249">
      <w:pPr>
        <w:pStyle w:val="FiBLmrtitle"/>
        <w:rPr>
          <w:sz w:val="36"/>
          <w:szCs w:val="36"/>
          <w:lang w:val="de-CH"/>
        </w:rPr>
      </w:pPr>
      <w:r w:rsidRPr="00885EC2">
        <w:rPr>
          <w:sz w:val="36"/>
          <w:szCs w:val="36"/>
          <w:lang w:val="de-CH"/>
        </w:rPr>
        <w:t>Globaler Biomarkt</w:t>
      </w:r>
      <w:bookmarkStart w:id="0" w:name="_GoBack"/>
      <w:bookmarkEnd w:id="0"/>
      <w:r w:rsidRPr="00885EC2">
        <w:rPr>
          <w:sz w:val="36"/>
          <w:szCs w:val="36"/>
          <w:lang w:val="de-CH"/>
        </w:rPr>
        <w:t xml:space="preserve"> wächst so stark wie nie zuvor </w:t>
      </w:r>
    </w:p>
    <w:p w14:paraId="5722893F" w14:textId="2F792253" w:rsidR="00FC1118" w:rsidRPr="00885EC2" w:rsidRDefault="00C005C3" w:rsidP="00670249">
      <w:pPr>
        <w:pStyle w:val="FiBLmrtitle"/>
        <w:rPr>
          <w:sz w:val="32"/>
          <w:szCs w:val="32"/>
          <w:lang w:val="de-CH"/>
        </w:rPr>
      </w:pPr>
      <w:r w:rsidRPr="00885EC2">
        <w:rPr>
          <w:sz w:val="32"/>
          <w:szCs w:val="32"/>
          <w:lang w:val="de-CH"/>
        </w:rPr>
        <w:t>Bioeinzelhandelsumsatz</w:t>
      </w:r>
      <w:r w:rsidR="00885EC2" w:rsidRPr="00885EC2">
        <w:rPr>
          <w:sz w:val="32"/>
          <w:szCs w:val="32"/>
          <w:lang w:val="de-CH"/>
        </w:rPr>
        <w:t xml:space="preserve"> 2020</w:t>
      </w:r>
      <w:r w:rsidRPr="00885EC2">
        <w:rPr>
          <w:sz w:val="32"/>
          <w:szCs w:val="32"/>
          <w:lang w:val="de-CH"/>
        </w:rPr>
        <w:t xml:space="preserve"> </w:t>
      </w:r>
      <w:r w:rsidR="004401C3" w:rsidRPr="00885EC2">
        <w:rPr>
          <w:sz w:val="32"/>
          <w:szCs w:val="32"/>
          <w:lang w:val="de-CH"/>
        </w:rPr>
        <w:t xml:space="preserve">bei </w:t>
      </w:r>
      <w:r w:rsidR="00585790">
        <w:rPr>
          <w:sz w:val="32"/>
          <w:szCs w:val="32"/>
          <w:lang w:val="de-CH"/>
        </w:rPr>
        <w:t>knapp 121</w:t>
      </w:r>
      <w:r w:rsidR="00885EC2">
        <w:rPr>
          <w:sz w:val="32"/>
          <w:szCs w:val="32"/>
          <w:lang w:val="de-CH"/>
        </w:rPr>
        <w:t xml:space="preserve"> Milliarden Euro</w:t>
      </w:r>
    </w:p>
    <w:p w14:paraId="5978482E" w14:textId="020316FB" w:rsidR="00DE44EA" w:rsidRPr="00EF2225" w:rsidRDefault="00FC1118">
      <w:pPr>
        <w:pStyle w:val="FiBLmrlead"/>
        <w:rPr>
          <w:color w:val="000000" w:themeColor="text1"/>
          <w:lang w:val="de-CH"/>
        </w:rPr>
      </w:pPr>
      <w:r w:rsidRPr="00EF2225">
        <w:rPr>
          <w:lang w:val="de-CH"/>
        </w:rPr>
        <w:t>Das Forschungsinstitut fü</w:t>
      </w:r>
      <w:r w:rsidR="00E76ABE">
        <w:rPr>
          <w:lang w:val="de-CH"/>
        </w:rPr>
        <w:t xml:space="preserve">r biologischen Landbau FiBL und </w:t>
      </w:r>
      <w:r w:rsidRPr="00EF2225">
        <w:rPr>
          <w:lang w:val="de-CH"/>
        </w:rPr>
        <w:t xml:space="preserve">IFOAM – Organics </w:t>
      </w:r>
      <w:r w:rsidR="007519F5" w:rsidRPr="00EF2225">
        <w:rPr>
          <w:color w:val="000000" w:themeColor="text1"/>
          <w:lang w:val="de-CH"/>
        </w:rPr>
        <w:t>International präsentieren</w:t>
      </w:r>
      <w:r w:rsidR="00783C77">
        <w:rPr>
          <w:color w:val="000000" w:themeColor="text1"/>
          <w:lang w:val="de-CH"/>
        </w:rPr>
        <w:t xml:space="preserve"> gemeinsam mit der BIOFACH </w:t>
      </w:r>
      <w:r w:rsidR="007519F5" w:rsidRPr="00EF2225">
        <w:rPr>
          <w:color w:val="000000" w:themeColor="text1"/>
          <w:lang w:val="de-CH"/>
        </w:rPr>
        <w:t>am 1</w:t>
      </w:r>
      <w:r w:rsidR="00405ADB">
        <w:rPr>
          <w:color w:val="000000" w:themeColor="text1"/>
          <w:lang w:val="de-CH"/>
        </w:rPr>
        <w:t>5</w:t>
      </w:r>
      <w:r w:rsidR="007519F5" w:rsidRPr="00EF2225">
        <w:rPr>
          <w:color w:val="000000" w:themeColor="text1"/>
          <w:lang w:val="de-CH"/>
        </w:rPr>
        <w:t>. Februar 202</w:t>
      </w:r>
      <w:r w:rsidR="00405ADB">
        <w:rPr>
          <w:color w:val="000000" w:themeColor="text1"/>
          <w:lang w:val="de-CH"/>
        </w:rPr>
        <w:t>2</w:t>
      </w:r>
      <w:r w:rsidRPr="00EF2225">
        <w:rPr>
          <w:color w:val="000000" w:themeColor="text1"/>
          <w:lang w:val="de-CH"/>
        </w:rPr>
        <w:t xml:space="preserve"> die neuesten</w:t>
      </w:r>
      <w:r w:rsidR="00585790">
        <w:rPr>
          <w:color w:val="000000" w:themeColor="text1"/>
          <w:lang w:val="de-CH"/>
        </w:rPr>
        <w:t xml:space="preserve"> Zahlen zum Biolandbau weltweit</w:t>
      </w:r>
      <w:r w:rsidRPr="00EF2225">
        <w:rPr>
          <w:color w:val="000000" w:themeColor="text1"/>
          <w:lang w:val="de-CH"/>
        </w:rPr>
        <w:t>.</w:t>
      </w:r>
    </w:p>
    <w:p w14:paraId="6990E20F" w14:textId="0D219A57" w:rsidR="00FC1118" w:rsidRPr="00EF2225" w:rsidRDefault="007519F5" w:rsidP="00670249">
      <w:pPr>
        <w:pStyle w:val="FiBLmrstandard"/>
        <w:rPr>
          <w:lang w:val="de-CH"/>
        </w:rPr>
      </w:pPr>
      <w:r w:rsidRPr="00EF2225">
        <w:rPr>
          <w:lang w:val="de-CH"/>
        </w:rPr>
        <w:t>(Frick</w:t>
      </w:r>
      <w:r w:rsidR="008D24BF" w:rsidRPr="00EF2225">
        <w:rPr>
          <w:lang w:val="de-CH"/>
        </w:rPr>
        <w:t>,</w:t>
      </w:r>
      <w:r w:rsidRPr="00EF2225">
        <w:rPr>
          <w:lang w:val="de-CH"/>
        </w:rPr>
        <w:t xml:space="preserve"> 1</w:t>
      </w:r>
      <w:r w:rsidR="00405ADB">
        <w:rPr>
          <w:lang w:val="de-CH"/>
        </w:rPr>
        <w:t>5</w:t>
      </w:r>
      <w:r w:rsidRPr="00EF2225">
        <w:rPr>
          <w:lang w:val="de-CH"/>
        </w:rPr>
        <w:t>. Februar 202</w:t>
      </w:r>
      <w:r w:rsidR="00405ADB">
        <w:rPr>
          <w:lang w:val="de-CH"/>
        </w:rPr>
        <w:t>2</w:t>
      </w:r>
      <w:r w:rsidR="00FC1118" w:rsidRPr="00EF2225">
        <w:rPr>
          <w:lang w:val="de-CH"/>
        </w:rPr>
        <w:t>) Der positive Trend der vergangenen Jahre setzt sich fort</w:t>
      </w:r>
      <w:r w:rsidR="007C3865">
        <w:rPr>
          <w:lang w:val="de-CH"/>
        </w:rPr>
        <w:t>:</w:t>
      </w:r>
      <w:r w:rsidR="00FC1118" w:rsidRPr="00EF2225">
        <w:rPr>
          <w:lang w:val="de-CH"/>
        </w:rPr>
        <w:t xml:space="preserve"> Die Nachfrage nach Bioprodukten </w:t>
      </w:r>
      <w:r w:rsidR="00405ADB">
        <w:rPr>
          <w:lang w:val="de-CH"/>
        </w:rPr>
        <w:t xml:space="preserve">nahm 2020 besonders stark </w:t>
      </w:r>
      <w:r w:rsidR="00FC1118" w:rsidRPr="00EF2225">
        <w:rPr>
          <w:lang w:val="de-CH"/>
        </w:rPr>
        <w:t>zu</w:t>
      </w:r>
      <w:r w:rsidR="00C93906" w:rsidRPr="00EF2225">
        <w:rPr>
          <w:lang w:val="de-CH"/>
        </w:rPr>
        <w:t xml:space="preserve"> und</w:t>
      </w:r>
      <w:r w:rsidR="00FC1118" w:rsidRPr="00EF2225">
        <w:rPr>
          <w:lang w:val="de-CH"/>
        </w:rPr>
        <w:t xml:space="preserve"> die Biofläche </w:t>
      </w:r>
      <w:r w:rsidR="00405ADB">
        <w:rPr>
          <w:lang w:val="de-CH"/>
        </w:rPr>
        <w:t>wuchs weiterhin</w:t>
      </w:r>
      <w:r w:rsidR="008D24BF" w:rsidRPr="00EF2225">
        <w:rPr>
          <w:lang w:val="de-CH"/>
        </w:rPr>
        <w:t>, wie d</w:t>
      </w:r>
      <w:r w:rsidR="00405ADB">
        <w:rPr>
          <w:lang w:val="de-CH"/>
        </w:rPr>
        <w:t xml:space="preserve">as jüngste statistische Jahrbuch zum </w:t>
      </w:r>
      <w:r w:rsidR="007C3865">
        <w:rPr>
          <w:lang w:val="de-CH"/>
        </w:rPr>
        <w:t xml:space="preserve">weltweiten </w:t>
      </w:r>
      <w:r w:rsidR="00405ADB">
        <w:rPr>
          <w:lang w:val="de-CH"/>
        </w:rPr>
        <w:t xml:space="preserve">Biolandbau mit Daten </w:t>
      </w:r>
      <w:r w:rsidR="008D24BF" w:rsidRPr="00EF2225">
        <w:rPr>
          <w:lang w:val="de-CH"/>
        </w:rPr>
        <w:t>aus</w:t>
      </w:r>
      <w:r w:rsidR="00C93906" w:rsidRPr="00EF2225">
        <w:rPr>
          <w:lang w:val="de-CH"/>
        </w:rPr>
        <w:t xml:space="preserve"> inzwischen </w:t>
      </w:r>
      <w:r w:rsidR="00405ADB">
        <w:rPr>
          <w:lang w:val="de-CH"/>
        </w:rPr>
        <w:t>190</w:t>
      </w:r>
      <w:r w:rsidR="00405ADB" w:rsidRPr="00EF2225">
        <w:rPr>
          <w:lang w:val="de-CH"/>
        </w:rPr>
        <w:t xml:space="preserve"> </w:t>
      </w:r>
      <w:r w:rsidR="008D24BF" w:rsidRPr="00EF2225">
        <w:rPr>
          <w:lang w:val="de-CH"/>
        </w:rPr>
        <w:t xml:space="preserve">Ländern </w:t>
      </w:r>
      <w:r w:rsidR="00405ADB">
        <w:rPr>
          <w:lang w:val="de-CH"/>
        </w:rPr>
        <w:t>zeigt</w:t>
      </w:r>
      <w:r w:rsidR="00C93906" w:rsidRPr="00EF2225">
        <w:rPr>
          <w:lang w:val="de-CH"/>
        </w:rPr>
        <w:t xml:space="preserve">. </w:t>
      </w:r>
      <w:r w:rsidR="00405ADB">
        <w:rPr>
          <w:lang w:val="de-CH"/>
        </w:rPr>
        <w:t xml:space="preserve">Das </w:t>
      </w:r>
      <w:r w:rsidR="00FC1118" w:rsidRPr="00EF2225">
        <w:rPr>
          <w:lang w:val="de-CH"/>
        </w:rPr>
        <w:t xml:space="preserve">Jahrbuch </w:t>
      </w:r>
      <w:r w:rsidR="00405ADB">
        <w:rPr>
          <w:lang w:val="de-CH"/>
        </w:rPr>
        <w:t>«</w:t>
      </w:r>
      <w:r w:rsidR="00405ADB" w:rsidRPr="00EF2225">
        <w:rPr>
          <w:lang w:val="de-CH"/>
        </w:rPr>
        <w:t>The World of Organic Agriculture</w:t>
      </w:r>
      <w:r w:rsidR="00405ADB">
        <w:rPr>
          <w:lang w:val="de-CH"/>
        </w:rPr>
        <w:t xml:space="preserve">» </w:t>
      </w:r>
      <w:r w:rsidR="00C93906" w:rsidRPr="00EF2225">
        <w:rPr>
          <w:lang w:val="de-CH"/>
        </w:rPr>
        <w:t>geben das</w:t>
      </w:r>
      <w:r w:rsidR="00FC1118" w:rsidRPr="00EF2225">
        <w:rPr>
          <w:lang w:val="de-CH"/>
        </w:rPr>
        <w:t xml:space="preserve"> FiBL und </w:t>
      </w:r>
      <w:r w:rsidR="00C24BDE" w:rsidRPr="00EF2225">
        <w:rPr>
          <w:lang w:val="de-CH"/>
        </w:rPr>
        <w:t>de</w:t>
      </w:r>
      <w:r w:rsidR="00C93906" w:rsidRPr="00EF2225">
        <w:rPr>
          <w:lang w:val="de-CH"/>
        </w:rPr>
        <w:t>r</w:t>
      </w:r>
      <w:r w:rsidR="00C24BDE" w:rsidRPr="00EF2225">
        <w:rPr>
          <w:lang w:val="de-CH"/>
        </w:rPr>
        <w:t xml:space="preserve"> Weltdachverband des Biolandbaus </w:t>
      </w:r>
      <w:r w:rsidR="00FC1118" w:rsidRPr="00EF2225">
        <w:rPr>
          <w:lang w:val="de-CH"/>
        </w:rPr>
        <w:t>IFOAM – Organics International gemeinsam heraus. Die Datene</w:t>
      </w:r>
      <w:r w:rsidR="00C24BDE" w:rsidRPr="00EF2225">
        <w:rPr>
          <w:lang w:val="de-CH"/>
        </w:rPr>
        <w:t xml:space="preserve">rhebung </w:t>
      </w:r>
      <w:r w:rsidR="00FC1118" w:rsidRPr="00EF2225">
        <w:rPr>
          <w:lang w:val="de-CH"/>
        </w:rPr>
        <w:t xml:space="preserve">wird vom Schweizer Staatssekretariat für Wirtschaft SECO, dem Coop Fonds für Nachhaltigkeit und der NürnbergMesse unterstützt. </w:t>
      </w:r>
    </w:p>
    <w:p w14:paraId="1D2C0821" w14:textId="358F483A" w:rsidR="00FC1118" w:rsidRPr="00EF2225" w:rsidRDefault="00F239BE" w:rsidP="00670249">
      <w:pPr>
        <w:pStyle w:val="FiBLmrsubheader"/>
        <w:rPr>
          <w:lang w:val="de-CH"/>
        </w:rPr>
      </w:pPr>
      <w:r>
        <w:rPr>
          <w:lang w:val="de-CH"/>
        </w:rPr>
        <w:t>Globaler B</w:t>
      </w:r>
      <w:r w:rsidR="004401C3">
        <w:rPr>
          <w:lang w:val="de-CH"/>
        </w:rPr>
        <w:t>iomarkt stark gew</w:t>
      </w:r>
      <w:r>
        <w:rPr>
          <w:lang w:val="de-CH"/>
        </w:rPr>
        <w:t xml:space="preserve">achsen </w:t>
      </w:r>
    </w:p>
    <w:p w14:paraId="0290A5D9" w14:textId="5F882889" w:rsidR="00FC1118" w:rsidRPr="00EF2225" w:rsidRDefault="00F239BE" w:rsidP="00670249">
      <w:pPr>
        <w:pStyle w:val="FiBLmrstandard"/>
        <w:rPr>
          <w:lang w:val="de-CH"/>
        </w:rPr>
      </w:pPr>
      <w:r>
        <w:rPr>
          <w:lang w:val="de-CH"/>
        </w:rPr>
        <w:t xml:space="preserve">Mit einem Plus von 14 Milliarden Euro </w:t>
      </w:r>
      <w:r w:rsidR="004401C3">
        <w:rPr>
          <w:lang w:val="de-CH"/>
        </w:rPr>
        <w:t xml:space="preserve">gegenüber 2019 </w:t>
      </w:r>
      <w:r>
        <w:rPr>
          <w:lang w:val="de-CH"/>
        </w:rPr>
        <w:t xml:space="preserve">erlebte der globale Biomarkt aufgrund der Pandemie seinen bislang höchsten Zuwachs. Der </w:t>
      </w:r>
      <w:r w:rsidR="004401C3">
        <w:rPr>
          <w:lang w:val="de-CH"/>
        </w:rPr>
        <w:t>Gesamtmarkt</w:t>
      </w:r>
      <w:r>
        <w:rPr>
          <w:lang w:val="de-CH"/>
        </w:rPr>
        <w:t xml:space="preserve"> </w:t>
      </w:r>
      <w:r w:rsidR="00674D1B" w:rsidRPr="00EF2225">
        <w:rPr>
          <w:lang w:val="de-CH"/>
        </w:rPr>
        <w:t xml:space="preserve">belief sich </w:t>
      </w:r>
      <w:r>
        <w:rPr>
          <w:lang w:val="de-CH"/>
        </w:rPr>
        <w:t>2020</w:t>
      </w:r>
      <w:r w:rsidRPr="00EF2225">
        <w:rPr>
          <w:lang w:val="de-CH"/>
        </w:rPr>
        <w:t xml:space="preserve"> </w:t>
      </w:r>
      <w:r w:rsidR="00FC1118" w:rsidRPr="00EF2225">
        <w:rPr>
          <w:lang w:val="de-CH"/>
        </w:rPr>
        <w:t xml:space="preserve">auf </w:t>
      </w:r>
      <w:r w:rsidR="00E5027F" w:rsidRPr="00EF2225">
        <w:rPr>
          <w:lang w:val="de-CH"/>
        </w:rPr>
        <w:t xml:space="preserve">über </w:t>
      </w:r>
      <w:r w:rsidR="008F3F9A" w:rsidRPr="00EF2225">
        <w:rPr>
          <w:lang w:val="de-CH"/>
        </w:rPr>
        <w:t>1</w:t>
      </w:r>
      <w:r>
        <w:rPr>
          <w:lang w:val="de-CH"/>
        </w:rPr>
        <w:t>20</w:t>
      </w:r>
      <w:r w:rsidR="00FC1118" w:rsidRPr="00EF2225">
        <w:rPr>
          <w:lang w:val="de-CH"/>
        </w:rPr>
        <w:t xml:space="preserve"> Milliarden </w:t>
      </w:r>
      <w:r w:rsidR="00674D1B" w:rsidRPr="00EF2225">
        <w:rPr>
          <w:lang w:val="de-CH"/>
        </w:rPr>
        <w:t>Euro</w:t>
      </w:r>
      <w:r w:rsidR="00FC1118" w:rsidRPr="00EF2225">
        <w:rPr>
          <w:lang w:val="de-CH"/>
        </w:rPr>
        <w:t>. D</w:t>
      </w:r>
      <w:r w:rsidR="00FC4011" w:rsidRPr="00EF2225">
        <w:rPr>
          <w:lang w:val="de-CH"/>
        </w:rPr>
        <w:t>ie</w:t>
      </w:r>
      <w:r w:rsidR="00FC1118" w:rsidRPr="00EF2225">
        <w:rPr>
          <w:lang w:val="de-CH"/>
        </w:rPr>
        <w:t xml:space="preserve"> grösste</w:t>
      </w:r>
      <w:r w:rsidR="00FC4011" w:rsidRPr="00EF2225">
        <w:rPr>
          <w:lang w:val="de-CH"/>
        </w:rPr>
        <w:t>n</w:t>
      </w:r>
      <w:r w:rsidR="00FC1118" w:rsidRPr="00EF2225">
        <w:rPr>
          <w:lang w:val="de-CH"/>
        </w:rPr>
        <w:t xml:space="preserve"> M</w:t>
      </w:r>
      <w:r w:rsidR="00FC4011" w:rsidRPr="00EF2225">
        <w:rPr>
          <w:lang w:val="de-CH"/>
        </w:rPr>
        <w:t>ä</w:t>
      </w:r>
      <w:r w:rsidR="00FC1118" w:rsidRPr="00EF2225">
        <w:rPr>
          <w:lang w:val="de-CH"/>
        </w:rPr>
        <w:t>rkt</w:t>
      </w:r>
      <w:r w:rsidR="00FC4011" w:rsidRPr="00EF2225">
        <w:rPr>
          <w:lang w:val="de-CH"/>
        </w:rPr>
        <w:t>e</w:t>
      </w:r>
      <w:r w:rsidR="00FC1118" w:rsidRPr="00EF2225">
        <w:rPr>
          <w:lang w:val="de-CH"/>
        </w:rPr>
        <w:t xml:space="preserve"> si</w:t>
      </w:r>
      <w:r w:rsidR="008F3F9A" w:rsidRPr="00EF2225">
        <w:rPr>
          <w:lang w:val="de-CH"/>
        </w:rPr>
        <w:t>nd die Vereinigten Staaten (4</w:t>
      </w:r>
      <w:r>
        <w:rPr>
          <w:lang w:val="de-CH"/>
        </w:rPr>
        <w:t>9</w:t>
      </w:r>
      <w:r w:rsidR="008F3F9A" w:rsidRPr="00EF2225">
        <w:rPr>
          <w:lang w:val="de-CH"/>
        </w:rPr>
        <w:t>,</w:t>
      </w:r>
      <w:r w:rsidR="00D104DC">
        <w:rPr>
          <w:lang w:val="de-CH"/>
        </w:rPr>
        <w:t>5</w:t>
      </w:r>
      <w:r w:rsidR="00FC1118" w:rsidRPr="00EF2225">
        <w:rPr>
          <w:lang w:val="de-CH"/>
        </w:rPr>
        <w:t xml:space="preserve"> Milliarden Euro</w:t>
      </w:r>
      <w:r w:rsidR="005E4744" w:rsidRPr="00EF2225">
        <w:rPr>
          <w:lang w:val="de-CH"/>
        </w:rPr>
        <w:t>), gefolgt von Deutschland (1</w:t>
      </w:r>
      <w:r>
        <w:rPr>
          <w:lang w:val="de-CH"/>
        </w:rPr>
        <w:t>5</w:t>
      </w:r>
      <w:r w:rsidR="00116CA6" w:rsidRPr="00EF2225">
        <w:rPr>
          <w:lang w:val="de-CH"/>
        </w:rPr>
        <w:t xml:space="preserve"> Milliarden Euro) und </w:t>
      </w:r>
      <w:r w:rsidR="00FC1118" w:rsidRPr="00EF2225">
        <w:rPr>
          <w:lang w:val="de-CH"/>
        </w:rPr>
        <w:t>Frankreich (</w:t>
      </w:r>
      <w:r w:rsidR="000D5830" w:rsidRPr="00EF2225">
        <w:rPr>
          <w:lang w:val="de-CH"/>
        </w:rPr>
        <w:t>1</w:t>
      </w:r>
      <w:r>
        <w:rPr>
          <w:lang w:val="de-CH"/>
        </w:rPr>
        <w:t>2</w:t>
      </w:r>
      <w:r w:rsidR="008F3F9A" w:rsidRPr="00EF2225">
        <w:rPr>
          <w:lang w:val="de-CH"/>
        </w:rPr>
        <w:t>,</w:t>
      </w:r>
      <w:r>
        <w:rPr>
          <w:lang w:val="de-CH"/>
        </w:rPr>
        <w:t>7</w:t>
      </w:r>
      <w:r w:rsidR="00FC1118" w:rsidRPr="00EF2225">
        <w:rPr>
          <w:lang w:val="de-CH"/>
        </w:rPr>
        <w:t xml:space="preserve"> Milliarden Euro)</w:t>
      </w:r>
      <w:r w:rsidR="008F3F9A" w:rsidRPr="00EF2225">
        <w:rPr>
          <w:lang w:val="de-CH"/>
        </w:rPr>
        <w:t>. 20</w:t>
      </w:r>
      <w:r>
        <w:rPr>
          <w:lang w:val="de-CH"/>
        </w:rPr>
        <w:t>20</w:t>
      </w:r>
      <w:r w:rsidR="00FC1118" w:rsidRPr="00EF2225">
        <w:rPr>
          <w:lang w:val="de-CH"/>
        </w:rPr>
        <w:t xml:space="preserve"> verzeichneten </w:t>
      </w:r>
      <w:r>
        <w:rPr>
          <w:lang w:val="de-CH"/>
        </w:rPr>
        <w:t xml:space="preserve">viele </w:t>
      </w:r>
      <w:r w:rsidR="00FC1118" w:rsidRPr="00EF2225">
        <w:rPr>
          <w:lang w:val="de-CH"/>
        </w:rPr>
        <w:t>wichtige Märkte ein zweistelliges Wachstum</w:t>
      </w:r>
      <w:r w:rsidR="00542D42" w:rsidRPr="00EF2225">
        <w:rPr>
          <w:lang w:val="de-CH"/>
        </w:rPr>
        <w:t xml:space="preserve">; so wuchs </w:t>
      </w:r>
      <w:r>
        <w:rPr>
          <w:lang w:val="de-CH"/>
        </w:rPr>
        <w:t xml:space="preserve">der deutsche </w:t>
      </w:r>
      <w:r w:rsidR="008640B2" w:rsidRPr="00EF2225">
        <w:rPr>
          <w:lang w:val="de-CH"/>
        </w:rPr>
        <w:t xml:space="preserve">Biomarkt </w:t>
      </w:r>
      <w:r w:rsidR="00FC1118" w:rsidRPr="00EF2225">
        <w:rPr>
          <w:lang w:val="de-CH"/>
        </w:rPr>
        <w:t xml:space="preserve">um </w:t>
      </w:r>
      <w:r w:rsidR="00837C5A">
        <w:rPr>
          <w:lang w:val="de-CH"/>
        </w:rPr>
        <w:t xml:space="preserve">mehr als </w:t>
      </w:r>
      <w:r>
        <w:rPr>
          <w:lang w:val="de-CH"/>
        </w:rPr>
        <w:t>22</w:t>
      </w:r>
      <w:r w:rsidR="000D5830" w:rsidRPr="00EF2225">
        <w:rPr>
          <w:lang w:val="de-CH"/>
        </w:rPr>
        <w:t xml:space="preserve"> </w:t>
      </w:r>
      <w:r w:rsidR="00FC1118" w:rsidRPr="00EF2225">
        <w:rPr>
          <w:lang w:val="de-CH"/>
        </w:rPr>
        <w:t>Prozent.</w:t>
      </w:r>
      <w:r w:rsidR="00C24BDE" w:rsidRPr="00EF2225">
        <w:rPr>
          <w:lang w:val="de-CH"/>
        </w:rPr>
        <w:t xml:space="preserve"> Am meisten gaben </w:t>
      </w:r>
      <w:r>
        <w:rPr>
          <w:lang w:val="de-CH"/>
        </w:rPr>
        <w:t xml:space="preserve">die Schweizer*innen 2020 </w:t>
      </w:r>
      <w:r w:rsidR="00C24BDE" w:rsidRPr="00EF2225">
        <w:rPr>
          <w:lang w:val="de-CH"/>
        </w:rPr>
        <w:t>für Biolebensmittel aus (</w:t>
      </w:r>
      <w:r>
        <w:rPr>
          <w:lang w:val="de-CH"/>
        </w:rPr>
        <w:t>418</w:t>
      </w:r>
      <w:r w:rsidR="000D5830" w:rsidRPr="00EF2225">
        <w:rPr>
          <w:lang w:val="de-CH"/>
        </w:rPr>
        <w:t xml:space="preserve"> </w:t>
      </w:r>
      <w:r w:rsidR="00FC1118" w:rsidRPr="00EF2225">
        <w:rPr>
          <w:lang w:val="de-CH"/>
        </w:rPr>
        <w:t>Euro</w:t>
      </w:r>
      <w:r w:rsidR="00C24BDE" w:rsidRPr="00EF2225">
        <w:rPr>
          <w:lang w:val="de-CH"/>
        </w:rPr>
        <w:t xml:space="preserve"> pro Kopf). D</w:t>
      </w:r>
      <w:r w:rsidR="00FC1118" w:rsidRPr="00EF2225">
        <w:rPr>
          <w:lang w:val="de-CH"/>
        </w:rPr>
        <w:t>en höchsten Biomarktanteil wies Dänemark auf (</w:t>
      </w:r>
      <w:r w:rsidR="008F3F9A" w:rsidRPr="00EF2225">
        <w:rPr>
          <w:lang w:val="de-CH"/>
        </w:rPr>
        <w:t>1</w:t>
      </w:r>
      <w:r>
        <w:rPr>
          <w:lang w:val="de-CH"/>
        </w:rPr>
        <w:t>3</w:t>
      </w:r>
      <w:r w:rsidR="00FC1118" w:rsidRPr="00EF2225">
        <w:rPr>
          <w:lang w:val="de-CH"/>
        </w:rPr>
        <w:t xml:space="preserve"> Prozent). </w:t>
      </w:r>
      <w:r w:rsidR="00E76ABE" w:rsidRPr="00B1688E">
        <w:rPr>
          <w:lang w:val="de-CH"/>
        </w:rPr>
        <w:t xml:space="preserve">COVID-19 hat in vielen Ländern zu einem deutlichen Anstieg der Nachfrage nach Bioprodukten geführt: «Die Auswirkungen der Pandemie zeigen sich an den Einzelhandelsdaten. Da die Menschen sich vermehrt zu Hause verpflegten und Gesundheit, Umwelt und Klimawandel zu wichtigen Themen wurden, stieg der </w:t>
      </w:r>
      <w:r w:rsidR="00885EC2">
        <w:rPr>
          <w:lang w:val="de-CH"/>
        </w:rPr>
        <w:t>Biou</w:t>
      </w:r>
      <w:r w:rsidR="00B1688E" w:rsidRPr="00B1688E">
        <w:rPr>
          <w:lang w:val="de-CH"/>
        </w:rPr>
        <w:t xml:space="preserve">msatz im Einzelhandel </w:t>
      </w:r>
      <w:r w:rsidR="00E76ABE" w:rsidRPr="00B1688E">
        <w:rPr>
          <w:lang w:val="de-CH"/>
        </w:rPr>
        <w:t>rapide an. Gleichzeitig ging jedoch in vielen Ländern der Umsatz in der Gastronomie zurück», sagt Helga Willer, die die Herausgabe des statistischen Jahrbuchs am FiBL verantwortet.</w:t>
      </w:r>
      <w:r w:rsidR="00E76ABE" w:rsidRPr="00EF2225">
        <w:rPr>
          <w:lang w:val="de-CH"/>
        </w:rPr>
        <w:t xml:space="preserve"> </w:t>
      </w:r>
    </w:p>
    <w:p w14:paraId="57B3ECA3" w14:textId="06D44D12" w:rsidR="00FC1118" w:rsidRPr="00EF2225" w:rsidRDefault="000D5830" w:rsidP="00670249">
      <w:pPr>
        <w:pStyle w:val="FiBLmrsubheader"/>
        <w:rPr>
          <w:lang w:val="de-CH"/>
        </w:rPr>
      </w:pPr>
      <w:r w:rsidRPr="00EF2225">
        <w:rPr>
          <w:lang w:val="de-CH"/>
        </w:rPr>
        <w:t>3</w:t>
      </w:r>
      <w:r w:rsidR="00D6547D" w:rsidRPr="00EF2225">
        <w:rPr>
          <w:lang w:val="de-CH"/>
        </w:rPr>
        <w:t>,</w:t>
      </w:r>
      <w:r w:rsidR="00F239BE">
        <w:rPr>
          <w:lang w:val="de-CH"/>
        </w:rPr>
        <w:t>4</w:t>
      </w:r>
      <w:r w:rsidR="00FC1118" w:rsidRPr="00EF2225">
        <w:rPr>
          <w:lang w:val="de-CH"/>
        </w:rPr>
        <w:t xml:space="preserve"> Millionen Bioproduzent</w:t>
      </w:r>
      <w:r w:rsidR="00680D29">
        <w:rPr>
          <w:lang w:val="de-CH"/>
        </w:rPr>
        <w:t>inn</w:t>
      </w:r>
      <w:r w:rsidR="0025157B">
        <w:rPr>
          <w:lang w:val="de-CH"/>
        </w:rPr>
        <w:t>en und -produzent</w:t>
      </w:r>
      <w:r w:rsidR="00680D29">
        <w:rPr>
          <w:lang w:val="de-CH"/>
        </w:rPr>
        <w:t>en</w:t>
      </w:r>
    </w:p>
    <w:p w14:paraId="2C8A0B13" w14:textId="713FD2CD" w:rsidR="00FC1118" w:rsidRPr="00EF2225" w:rsidRDefault="00455EA8" w:rsidP="00D6547D">
      <w:pPr>
        <w:rPr>
          <w:rFonts w:ascii="Palatino Linotype" w:hAnsi="Palatino Linotype"/>
        </w:rPr>
      </w:pPr>
      <w:r w:rsidRPr="00EF2225">
        <w:rPr>
          <w:rFonts w:ascii="Palatino Linotype" w:hAnsi="Palatino Linotype"/>
        </w:rPr>
        <w:t>20</w:t>
      </w:r>
      <w:r w:rsidR="00F239BE">
        <w:rPr>
          <w:rFonts w:ascii="Palatino Linotype" w:hAnsi="Palatino Linotype"/>
        </w:rPr>
        <w:t>20</w:t>
      </w:r>
      <w:r w:rsidR="00C24BDE" w:rsidRPr="00EF2225">
        <w:rPr>
          <w:rFonts w:ascii="Palatino Linotype" w:hAnsi="Palatino Linotype"/>
        </w:rPr>
        <w:t xml:space="preserve"> gab es </w:t>
      </w:r>
      <w:r w:rsidR="000D5830" w:rsidRPr="00EF2225">
        <w:rPr>
          <w:rFonts w:ascii="Palatino Linotype" w:hAnsi="Palatino Linotype"/>
        </w:rPr>
        <w:t>3</w:t>
      </w:r>
      <w:r w:rsidRPr="00EF2225">
        <w:rPr>
          <w:rFonts w:ascii="Palatino Linotype" w:hAnsi="Palatino Linotype"/>
        </w:rPr>
        <w:t>,</w:t>
      </w:r>
      <w:r w:rsidR="00F239BE">
        <w:rPr>
          <w:rFonts w:ascii="Palatino Linotype" w:hAnsi="Palatino Linotype"/>
        </w:rPr>
        <w:t>4</w:t>
      </w:r>
      <w:r w:rsidR="00FC1118" w:rsidRPr="00EF2225">
        <w:rPr>
          <w:rFonts w:ascii="Palatino Linotype" w:hAnsi="Palatino Linotype"/>
        </w:rPr>
        <w:t xml:space="preserve"> Millionen Bioproduzen</w:t>
      </w:r>
      <w:r w:rsidR="00FB6343">
        <w:rPr>
          <w:rFonts w:ascii="Palatino Linotype" w:hAnsi="Palatino Linotype"/>
        </w:rPr>
        <w:t>t</w:t>
      </w:r>
      <w:r w:rsidR="00F239BE">
        <w:rPr>
          <w:rFonts w:ascii="Palatino Linotype" w:hAnsi="Palatino Linotype"/>
        </w:rPr>
        <w:t>*innen</w:t>
      </w:r>
      <w:r w:rsidR="0025157B">
        <w:rPr>
          <w:rFonts w:ascii="Palatino Linotype" w:hAnsi="Palatino Linotype"/>
        </w:rPr>
        <w:t xml:space="preserve"> </w:t>
      </w:r>
      <w:r w:rsidR="00FC1118" w:rsidRPr="00EF2225">
        <w:rPr>
          <w:rFonts w:ascii="Palatino Linotype" w:hAnsi="Palatino Linotype"/>
        </w:rPr>
        <w:t>weltweit</w:t>
      </w:r>
      <w:r w:rsidR="00510964">
        <w:rPr>
          <w:rFonts w:ascii="Palatino Linotype" w:hAnsi="Palatino Linotype"/>
        </w:rPr>
        <w:t>. Die A</w:t>
      </w:r>
      <w:r w:rsidR="00F239BE">
        <w:rPr>
          <w:rFonts w:ascii="Palatino Linotype" w:hAnsi="Palatino Linotype"/>
        </w:rPr>
        <w:t xml:space="preserve">nzahl nahm im Vergleich zu 2019 um 7,6 </w:t>
      </w:r>
      <w:r w:rsidR="004401C3">
        <w:rPr>
          <w:rFonts w:ascii="Palatino Linotype" w:hAnsi="Palatino Linotype"/>
        </w:rPr>
        <w:t>Prozent</w:t>
      </w:r>
      <w:r w:rsidR="00F239BE">
        <w:rPr>
          <w:rFonts w:ascii="Palatino Linotype" w:hAnsi="Palatino Linotype"/>
        </w:rPr>
        <w:t xml:space="preserve"> zu. Das Land mit den meisten Bioproduzent*innen war Indien (1,6 Millionen). </w:t>
      </w:r>
    </w:p>
    <w:p w14:paraId="46D793EB" w14:textId="4155CECD" w:rsidR="00FC1118" w:rsidRPr="00EF2225" w:rsidRDefault="00D6547D" w:rsidP="00670249">
      <w:pPr>
        <w:pStyle w:val="FiBLmrsubheader"/>
        <w:rPr>
          <w:lang w:val="de-CH"/>
        </w:rPr>
      </w:pPr>
      <w:r w:rsidRPr="00EF2225">
        <w:rPr>
          <w:lang w:val="de-CH"/>
        </w:rPr>
        <w:lastRenderedPageBreak/>
        <w:t>Erneutes Wachstum</w:t>
      </w:r>
      <w:r w:rsidR="00C24BDE" w:rsidRPr="00EF2225">
        <w:rPr>
          <w:lang w:val="de-CH"/>
        </w:rPr>
        <w:t xml:space="preserve"> bei der </w:t>
      </w:r>
      <w:r w:rsidR="00FC1118" w:rsidRPr="00EF2225">
        <w:rPr>
          <w:lang w:val="de-CH"/>
        </w:rPr>
        <w:t xml:space="preserve">Biolandwirtschaftsfläche </w:t>
      </w:r>
    </w:p>
    <w:p w14:paraId="57528B2A" w14:textId="13C909AE" w:rsidR="00FC1118" w:rsidRPr="00EF2225" w:rsidRDefault="00F239BE" w:rsidP="00670249">
      <w:pPr>
        <w:pStyle w:val="FiBLmrstandard"/>
        <w:rPr>
          <w:lang w:val="de-CH"/>
        </w:rPr>
      </w:pPr>
      <w:r>
        <w:rPr>
          <w:lang w:val="de-CH"/>
        </w:rPr>
        <w:t>Fast 75 M</w:t>
      </w:r>
      <w:r w:rsidR="00FC1118" w:rsidRPr="00EF2225">
        <w:rPr>
          <w:lang w:val="de-CH"/>
        </w:rPr>
        <w:t>illionen Hektar Landwirtschaftsfläche wurd</w:t>
      </w:r>
      <w:r w:rsidR="00D6547D" w:rsidRPr="00EF2225">
        <w:rPr>
          <w:lang w:val="de-CH"/>
        </w:rPr>
        <w:t>en Ende 20</w:t>
      </w:r>
      <w:r>
        <w:rPr>
          <w:lang w:val="de-CH"/>
        </w:rPr>
        <w:t>20</w:t>
      </w:r>
      <w:r w:rsidR="00FC1118" w:rsidRPr="00EF2225">
        <w:rPr>
          <w:lang w:val="de-CH"/>
        </w:rPr>
        <w:t xml:space="preserve"> biologisch bewirtschaftet. Das </w:t>
      </w:r>
      <w:r>
        <w:rPr>
          <w:lang w:val="de-CH"/>
        </w:rPr>
        <w:t xml:space="preserve">waren 4,1 Prozent oder fast drei Millionen mehr als 2019. </w:t>
      </w:r>
      <w:r w:rsidR="00FC1118" w:rsidRPr="00EF2225">
        <w:rPr>
          <w:lang w:val="de-CH"/>
        </w:rPr>
        <w:t xml:space="preserve">Australien </w:t>
      </w:r>
      <w:r>
        <w:rPr>
          <w:lang w:val="de-CH"/>
        </w:rPr>
        <w:t>war n</w:t>
      </w:r>
      <w:r w:rsidR="004401C3">
        <w:rPr>
          <w:lang w:val="de-CH"/>
        </w:rPr>
        <w:t>a</w:t>
      </w:r>
      <w:r>
        <w:rPr>
          <w:lang w:val="de-CH"/>
        </w:rPr>
        <w:t>ch wie vor das Land mit der</w:t>
      </w:r>
      <w:r w:rsidR="00D6547D" w:rsidRPr="00EF2225">
        <w:rPr>
          <w:lang w:val="de-CH"/>
        </w:rPr>
        <w:t xml:space="preserve"> grössten Biolandbaufläche (35,7</w:t>
      </w:r>
      <w:r w:rsidR="00FC1118" w:rsidRPr="00EF2225">
        <w:rPr>
          <w:lang w:val="de-CH"/>
        </w:rPr>
        <w:t xml:space="preserve"> Millionen Hektar), gefolgt von Argentinie</w:t>
      </w:r>
      <w:r w:rsidR="00D6547D" w:rsidRPr="00EF2225">
        <w:rPr>
          <w:lang w:val="de-CH"/>
        </w:rPr>
        <w:t>n (</w:t>
      </w:r>
      <w:r w:rsidR="00AC4FB9">
        <w:rPr>
          <w:lang w:val="de-CH"/>
        </w:rPr>
        <w:t>4,5</w:t>
      </w:r>
      <w:r w:rsidR="00FC1118" w:rsidRPr="00EF2225">
        <w:rPr>
          <w:lang w:val="de-CH"/>
        </w:rPr>
        <w:t xml:space="preserve"> Millionen Hektar) und </w:t>
      </w:r>
      <w:r w:rsidR="00AC4FB9">
        <w:rPr>
          <w:lang w:val="de-CH"/>
        </w:rPr>
        <w:t xml:space="preserve">Uruguay </w:t>
      </w:r>
      <w:r w:rsidR="00FC1118" w:rsidRPr="00EF2225">
        <w:rPr>
          <w:lang w:val="de-CH"/>
        </w:rPr>
        <w:t>(</w:t>
      </w:r>
      <w:r w:rsidR="000D5830" w:rsidRPr="00EF2225">
        <w:rPr>
          <w:lang w:val="de-CH"/>
        </w:rPr>
        <w:t>2</w:t>
      </w:r>
      <w:r w:rsidR="00D6547D" w:rsidRPr="00EF2225">
        <w:rPr>
          <w:lang w:val="de-CH"/>
        </w:rPr>
        <w:t>,</w:t>
      </w:r>
      <w:r w:rsidR="00AC4FB9">
        <w:rPr>
          <w:lang w:val="de-CH"/>
        </w:rPr>
        <w:t>7</w:t>
      </w:r>
      <w:r w:rsidR="00FC1118" w:rsidRPr="00EF2225">
        <w:rPr>
          <w:lang w:val="de-CH"/>
        </w:rPr>
        <w:t xml:space="preserve"> Millionen Hektar). </w:t>
      </w:r>
      <w:r w:rsidR="00AC4FB9">
        <w:rPr>
          <w:lang w:val="de-CH"/>
        </w:rPr>
        <w:t xml:space="preserve">Die Biolandwirtschaftsfläche hat in allen Kontinenten zugenommen. </w:t>
      </w:r>
    </w:p>
    <w:p w14:paraId="14B1C093" w14:textId="23AAA52F" w:rsidR="00FC1118" w:rsidRPr="00EF2225" w:rsidRDefault="00AC4FB9" w:rsidP="00670249">
      <w:pPr>
        <w:pStyle w:val="FiBLmrstandard"/>
        <w:rPr>
          <w:lang w:val="de-CH"/>
        </w:rPr>
      </w:pPr>
      <w:r>
        <w:rPr>
          <w:rFonts w:ascii="ie" w:hAnsi="ie"/>
          <w:lang w:val="de-CH"/>
        </w:rPr>
        <w:t>Die</w:t>
      </w:r>
      <w:r w:rsidR="00FC1118" w:rsidRPr="00EF2225">
        <w:rPr>
          <w:lang w:val="de-CH"/>
        </w:rPr>
        <w:t xml:space="preserve"> Hälfte der globalen Biolandwirtschaftsfläche</w:t>
      </w:r>
      <w:r w:rsidR="00D51004" w:rsidRPr="00EF2225">
        <w:rPr>
          <w:lang w:val="de-CH"/>
        </w:rPr>
        <w:t xml:space="preserve"> </w:t>
      </w:r>
      <w:r w:rsidR="00F74DB2">
        <w:rPr>
          <w:lang w:val="de-CH"/>
        </w:rPr>
        <w:t>lag</w:t>
      </w:r>
      <w:r>
        <w:rPr>
          <w:lang w:val="de-CH"/>
        </w:rPr>
        <w:t xml:space="preserve"> </w:t>
      </w:r>
      <w:r w:rsidR="00D51004" w:rsidRPr="00EF2225">
        <w:rPr>
          <w:lang w:val="de-CH"/>
        </w:rPr>
        <w:t>in Ozeanien (</w:t>
      </w:r>
      <w:r w:rsidR="005F6952" w:rsidRPr="00EF2225">
        <w:rPr>
          <w:lang w:val="de-CH"/>
        </w:rPr>
        <w:t>3</w:t>
      </w:r>
      <w:r>
        <w:rPr>
          <w:lang w:val="de-CH"/>
        </w:rPr>
        <w:t>5</w:t>
      </w:r>
      <w:r w:rsidR="008859A4" w:rsidRPr="00EF2225">
        <w:rPr>
          <w:lang w:val="de-CH"/>
        </w:rPr>
        <w:t>,</w:t>
      </w:r>
      <w:r>
        <w:rPr>
          <w:lang w:val="de-CH"/>
        </w:rPr>
        <w:t>9</w:t>
      </w:r>
      <w:r w:rsidR="00FC1118" w:rsidRPr="00EF2225">
        <w:rPr>
          <w:lang w:val="de-CH"/>
        </w:rPr>
        <w:t xml:space="preserve"> Millionen</w:t>
      </w:r>
      <w:r w:rsidR="00D51004" w:rsidRPr="00EF2225">
        <w:rPr>
          <w:lang w:val="de-CH"/>
        </w:rPr>
        <w:t xml:space="preserve"> Hektar), gefolgt von Europa (</w:t>
      </w:r>
      <w:r>
        <w:rPr>
          <w:lang w:val="de-CH"/>
        </w:rPr>
        <w:t>17</w:t>
      </w:r>
      <w:r w:rsidR="00FC1118" w:rsidRPr="00EF2225">
        <w:rPr>
          <w:lang w:val="de-CH"/>
        </w:rPr>
        <w:t>,</w:t>
      </w:r>
      <w:r>
        <w:rPr>
          <w:lang w:val="de-CH"/>
        </w:rPr>
        <w:t>1</w:t>
      </w:r>
      <w:r w:rsidR="00510964">
        <w:rPr>
          <w:lang w:val="de-CH"/>
        </w:rPr>
        <w:t xml:space="preserve"> </w:t>
      </w:r>
      <w:r w:rsidR="00FC1118" w:rsidRPr="00EF2225">
        <w:rPr>
          <w:lang w:val="de-CH"/>
        </w:rPr>
        <w:t>Millione</w:t>
      </w:r>
      <w:r w:rsidR="00D51004" w:rsidRPr="00EF2225">
        <w:rPr>
          <w:lang w:val="de-CH"/>
        </w:rPr>
        <w:t>n Hektar) und Lateinamerika (</w:t>
      </w:r>
      <w:r>
        <w:rPr>
          <w:lang w:val="de-CH"/>
        </w:rPr>
        <w:t>9</w:t>
      </w:r>
      <w:r w:rsidR="008616F4" w:rsidRPr="00EF2225">
        <w:rPr>
          <w:lang w:val="de-CH"/>
        </w:rPr>
        <w:t>,</w:t>
      </w:r>
      <w:r>
        <w:rPr>
          <w:lang w:val="de-CH"/>
        </w:rPr>
        <w:t>9</w:t>
      </w:r>
      <w:r w:rsidR="00FC1118" w:rsidRPr="00EF2225">
        <w:rPr>
          <w:lang w:val="de-CH"/>
        </w:rPr>
        <w:t xml:space="preserve"> Millionen Hektar). </w:t>
      </w:r>
    </w:p>
    <w:p w14:paraId="4AEF090A" w14:textId="21B7FC9A" w:rsidR="00FC1118" w:rsidRPr="00EF2225" w:rsidRDefault="00AC4FB9" w:rsidP="00670249">
      <w:pPr>
        <w:pStyle w:val="FiBLmrsubheader"/>
        <w:rPr>
          <w:lang w:val="de-CH"/>
        </w:rPr>
      </w:pPr>
      <w:r>
        <w:rPr>
          <w:lang w:val="de-CH"/>
        </w:rPr>
        <w:t xml:space="preserve">In 18 </w:t>
      </w:r>
      <w:r w:rsidR="00FC1118" w:rsidRPr="00EF2225">
        <w:rPr>
          <w:lang w:val="de-CH"/>
        </w:rPr>
        <w:t>Länder</w:t>
      </w:r>
      <w:r>
        <w:rPr>
          <w:lang w:val="de-CH"/>
        </w:rPr>
        <w:t xml:space="preserve">n liegt der </w:t>
      </w:r>
      <w:r w:rsidR="00FC1118" w:rsidRPr="00EF2225">
        <w:rPr>
          <w:lang w:val="de-CH"/>
        </w:rPr>
        <w:t xml:space="preserve">Bioflächenanteil </w:t>
      </w:r>
      <w:r>
        <w:rPr>
          <w:lang w:val="de-CH"/>
        </w:rPr>
        <w:t xml:space="preserve">bei </w:t>
      </w:r>
      <w:r w:rsidR="00FC1118" w:rsidRPr="00EF2225">
        <w:rPr>
          <w:lang w:val="de-CH"/>
        </w:rPr>
        <w:t>mindestens 10 Prozent</w:t>
      </w:r>
    </w:p>
    <w:p w14:paraId="18C9E384" w14:textId="35FF9A3F" w:rsidR="00FC1118" w:rsidRPr="00EF2225" w:rsidRDefault="00F74DB2" w:rsidP="00670249">
      <w:pPr>
        <w:pStyle w:val="FiBLmrstandard"/>
        <w:rPr>
          <w:lang w:val="de-CH"/>
        </w:rPr>
      </w:pPr>
      <w:r>
        <w:rPr>
          <w:lang w:val="de-CH"/>
        </w:rPr>
        <w:t xml:space="preserve">2020 wurden </w:t>
      </w:r>
      <w:r w:rsidR="004F7438">
        <w:rPr>
          <w:lang w:val="de-CH"/>
        </w:rPr>
        <w:t xml:space="preserve">weltweit </w:t>
      </w:r>
      <w:r w:rsidR="00E76ABE" w:rsidRPr="00EF2225">
        <w:rPr>
          <w:lang w:val="de-CH"/>
        </w:rPr>
        <w:t>1,</w:t>
      </w:r>
      <w:r w:rsidR="00E76ABE">
        <w:rPr>
          <w:lang w:val="de-CH"/>
        </w:rPr>
        <w:t>6</w:t>
      </w:r>
      <w:r w:rsidR="00E76ABE" w:rsidRPr="00EF2225">
        <w:rPr>
          <w:lang w:val="de-CH"/>
        </w:rPr>
        <w:t xml:space="preserve"> Prozent der Landwirtschaftsf</w:t>
      </w:r>
      <w:r w:rsidR="00E76ABE">
        <w:rPr>
          <w:lang w:val="de-CH"/>
        </w:rPr>
        <w:t>läche biologisch bewirtschaftet</w:t>
      </w:r>
      <w:r w:rsidR="00E76ABE" w:rsidRPr="00EF2225">
        <w:rPr>
          <w:lang w:val="de-CH"/>
        </w:rPr>
        <w:t xml:space="preserve"> </w:t>
      </w:r>
      <w:r w:rsidR="00FC1118" w:rsidRPr="00EF2225">
        <w:rPr>
          <w:lang w:val="de-CH"/>
        </w:rPr>
        <w:t xml:space="preserve">Zahlreiche Länder </w:t>
      </w:r>
      <w:r w:rsidR="00AC4FB9">
        <w:rPr>
          <w:lang w:val="de-CH"/>
        </w:rPr>
        <w:t xml:space="preserve">wiesen </w:t>
      </w:r>
      <w:r w:rsidR="00FC1118" w:rsidRPr="00EF2225">
        <w:rPr>
          <w:lang w:val="de-CH"/>
        </w:rPr>
        <w:t>jedoch einen viel höheren Anteil</w:t>
      </w:r>
      <w:r w:rsidR="00AC4FB9">
        <w:rPr>
          <w:lang w:val="de-CH"/>
        </w:rPr>
        <w:t xml:space="preserve"> auf</w:t>
      </w:r>
      <w:r w:rsidR="00FC1118" w:rsidRPr="00EF2225">
        <w:rPr>
          <w:lang w:val="de-CH"/>
        </w:rPr>
        <w:t xml:space="preserve">. Die Länder mit dem höchsten Bioanteil </w:t>
      </w:r>
      <w:r w:rsidR="00AC4FB9">
        <w:rPr>
          <w:lang w:val="de-CH"/>
        </w:rPr>
        <w:t>waren</w:t>
      </w:r>
      <w:r w:rsidR="00FC1118" w:rsidRPr="00EF2225">
        <w:rPr>
          <w:lang w:val="de-CH"/>
        </w:rPr>
        <w:t xml:space="preserve"> Liechtenstein (</w:t>
      </w:r>
      <w:r w:rsidR="00B36622" w:rsidRPr="00EF2225">
        <w:rPr>
          <w:lang w:val="de-CH"/>
        </w:rPr>
        <w:t>41</w:t>
      </w:r>
      <w:r w:rsidR="005B7F89" w:rsidRPr="00EF2225">
        <w:rPr>
          <w:lang w:val="de-CH"/>
        </w:rPr>
        <w:t>,</w:t>
      </w:r>
      <w:r w:rsidR="00E76ABE">
        <w:rPr>
          <w:lang w:val="de-CH"/>
        </w:rPr>
        <w:t>6</w:t>
      </w:r>
      <w:r w:rsidR="0025157B">
        <w:rPr>
          <w:lang w:val="de-CH"/>
        </w:rPr>
        <w:t> </w:t>
      </w:r>
      <w:r w:rsidR="00FC1118" w:rsidRPr="00EF2225">
        <w:rPr>
          <w:lang w:val="de-CH"/>
        </w:rPr>
        <w:t xml:space="preserve">Prozent), </w:t>
      </w:r>
      <w:r w:rsidR="00D51004" w:rsidRPr="00EF2225">
        <w:rPr>
          <w:lang w:val="de-CH"/>
        </w:rPr>
        <w:t>Österreich (2</w:t>
      </w:r>
      <w:r w:rsidR="00B36622" w:rsidRPr="00EF2225">
        <w:rPr>
          <w:lang w:val="de-CH"/>
        </w:rPr>
        <w:t>6</w:t>
      </w:r>
      <w:r w:rsidR="005B7F89" w:rsidRPr="00EF2225">
        <w:rPr>
          <w:lang w:val="de-CH"/>
        </w:rPr>
        <w:t>,</w:t>
      </w:r>
      <w:r w:rsidR="00AC4FB9">
        <w:rPr>
          <w:lang w:val="de-CH"/>
        </w:rPr>
        <w:t>5</w:t>
      </w:r>
      <w:r w:rsidR="00D51004" w:rsidRPr="00EF2225">
        <w:rPr>
          <w:lang w:val="de-CH"/>
        </w:rPr>
        <w:t xml:space="preserve"> Prozent)</w:t>
      </w:r>
      <w:r w:rsidR="00B36622" w:rsidRPr="00EF2225">
        <w:rPr>
          <w:lang w:val="de-CH"/>
        </w:rPr>
        <w:t xml:space="preserve"> </w:t>
      </w:r>
      <w:r w:rsidR="00B34F23" w:rsidRPr="00EF2225">
        <w:rPr>
          <w:lang w:val="de-CH"/>
        </w:rPr>
        <w:t>sowie</w:t>
      </w:r>
      <w:r w:rsidR="00B36622" w:rsidRPr="00EF2225">
        <w:rPr>
          <w:lang w:val="de-CH"/>
        </w:rPr>
        <w:t xml:space="preserve"> </w:t>
      </w:r>
      <w:r w:rsidR="00AC4FB9">
        <w:rPr>
          <w:lang w:val="de-CH"/>
        </w:rPr>
        <w:t xml:space="preserve">Estland </w:t>
      </w:r>
      <w:r w:rsidR="00B36622" w:rsidRPr="00EF2225">
        <w:rPr>
          <w:lang w:val="de-CH"/>
        </w:rPr>
        <w:t>(2</w:t>
      </w:r>
      <w:r w:rsidR="00AC4FB9">
        <w:rPr>
          <w:lang w:val="de-CH"/>
        </w:rPr>
        <w:t>2</w:t>
      </w:r>
      <w:r w:rsidR="00B36622" w:rsidRPr="00EF2225">
        <w:rPr>
          <w:lang w:val="de-CH"/>
        </w:rPr>
        <w:t>,</w:t>
      </w:r>
      <w:r w:rsidR="00AC4FB9">
        <w:rPr>
          <w:lang w:val="de-CH"/>
        </w:rPr>
        <w:t>4</w:t>
      </w:r>
      <w:r w:rsidR="00B36622" w:rsidRPr="00EF2225">
        <w:rPr>
          <w:lang w:val="de-CH"/>
        </w:rPr>
        <w:t xml:space="preserve"> Prozent)</w:t>
      </w:r>
      <w:r w:rsidR="00D51004" w:rsidRPr="00EF2225">
        <w:rPr>
          <w:lang w:val="de-CH"/>
        </w:rPr>
        <w:t xml:space="preserve">. In </w:t>
      </w:r>
      <w:r w:rsidR="00AC4FB9" w:rsidRPr="00EF2225">
        <w:rPr>
          <w:lang w:val="de-CH"/>
        </w:rPr>
        <w:t>1</w:t>
      </w:r>
      <w:r w:rsidR="00AC4FB9">
        <w:rPr>
          <w:lang w:val="de-CH"/>
        </w:rPr>
        <w:t>8</w:t>
      </w:r>
      <w:r w:rsidR="00AC4FB9" w:rsidRPr="00EF2225">
        <w:rPr>
          <w:lang w:val="de-CH"/>
        </w:rPr>
        <w:t xml:space="preserve"> </w:t>
      </w:r>
      <w:r w:rsidR="00FC1118" w:rsidRPr="00EF2225">
        <w:rPr>
          <w:lang w:val="de-CH"/>
        </w:rPr>
        <w:t xml:space="preserve">Ländern </w:t>
      </w:r>
      <w:r w:rsidR="00AC4FB9">
        <w:rPr>
          <w:lang w:val="de-CH"/>
        </w:rPr>
        <w:t>wurden</w:t>
      </w:r>
      <w:r w:rsidR="00AC4FB9" w:rsidRPr="00EF2225">
        <w:rPr>
          <w:lang w:val="de-CH"/>
        </w:rPr>
        <w:t xml:space="preserve"> </w:t>
      </w:r>
      <w:r w:rsidR="00FC1118" w:rsidRPr="00EF2225">
        <w:rPr>
          <w:lang w:val="de-CH"/>
        </w:rPr>
        <w:t>mindestens 10 Prozent der Landwirtschaftsfläche biologisch bewirtschaftet.</w:t>
      </w:r>
    </w:p>
    <w:p w14:paraId="6DB6E9C3" w14:textId="113860FC" w:rsidR="00FC1118" w:rsidRPr="00EF2225" w:rsidRDefault="00FC1118" w:rsidP="00670249">
      <w:pPr>
        <w:pStyle w:val="FiBLmrsubheader"/>
        <w:rPr>
          <w:lang w:val="de-CH"/>
        </w:rPr>
      </w:pPr>
      <w:r w:rsidRPr="00EF2225">
        <w:rPr>
          <w:lang w:val="de-CH"/>
        </w:rPr>
        <w:t xml:space="preserve">Globale Biolandbaustatistik zeigt </w:t>
      </w:r>
      <w:r w:rsidR="00FE66C6" w:rsidRPr="00EF2225">
        <w:rPr>
          <w:lang w:val="de-CH"/>
        </w:rPr>
        <w:t xml:space="preserve">anhaltendes Engagement für Transparenz im Biosektor </w:t>
      </w:r>
      <w:r w:rsidRPr="00EF2225">
        <w:rPr>
          <w:lang w:val="de-CH"/>
        </w:rPr>
        <w:t>auf</w:t>
      </w:r>
    </w:p>
    <w:p w14:paraId="47D8510A" w14:textId="77777777" w:rsidR="00E76ABE" w:rsidRDefault="0087280A" w:rsidP="009974FA">
      <w:pPr>
        <w:pStyle w:val="FiBLmrstandard"/>
        <w:rPr>
          <w:lang w:val="de-CH"/>
        </w:rPr>
      </w:pPr>
      <w:r>
        <w:rPr>
          <w:lang w:val="de-CH"/>
        </w:rPr>
        <w:t>«</w:t>
      </w:r>
      <w:r w:rsidR="00DB16E7" w:rsidRPr="00EF2225">
        <w:rPr>
          <w:lang w:val="de-CH"/>
        </w:rPr>
        <w:t xml:space="preserve">Die globale Biolandbau-Statistik ist eine nützliche Grundlage für Programme der Entwicklungszusammenarbeit und insbesondere für Strategien zur Förderung des ökologischen Landbaus und seiner Märkte. Anhand der Daten kann die Wirkung entsprechender Aktivitäten abgelesen werden. Die Publikation </w:t>
      </w:r>
      <w:r w:rsidR="004401C3">
        <w:rPr>
          <w:lang w:val="de-CH"/>
        </w:rPr>
        <w:t xml:space="preserve">«The World of Organic Agriculture» </w:t>
      </w:r>
      <w:r w:rsidR="00DB16E7" w:rsidRPr="00EF2225">
        <w:rPr>
          <w:lang w:val="de-CH"/>
        </w:rPr>
        <w:t xml:space="preserve">dokumentiert unser stetiges Engagement, die Entwicklungen im Biosektor aufzuzeigen», erklärt Louise Luttikholt, Exekutivdirektorin von IFOAM - Organics International. </w:t>
      </w:r>
    </w:p>
    <w:p w14:paraId="2D463C28" w14:textId="287F98F8" w:rsidR="000E2618" w:rsidRDefault="000E2618" w:rsidP="00670249">
      <w:pPr>
        <w:pStyle w:val="FiBLmrstandard"/>
        <w:rPr>
          <w:lang w:val="de-CH"/>
        </w:rPr>
      </w:pPr>
      <w:r w:rsidRPr="000E2618">
        <w:rPr>
          <w:lang w:val="de-CH"/>
        </w:rPr>
        <w:t>Knut Schmidtke, Direktor für Forschung, Extension &amp; Innovation am FiBL Schweiz ergänzt: «Biolandbau sichert unsere Zukunft und zwar weltweit: Das Jahrbuch unterstreicht die internationale Bedeutung des biologischen Landbaus für eine nachhaltige sowie klimaangepasste Ernährungspolitik und spiegelt das Vertrauen der Menschen in biologisch hergestellte Lebensmittel wider</w:t>
      </w:r>
      <w:r w:rsidR="00FB6343">
        <w:rPr>
          <w:lang w:val="de-CH"/>
        </w:rPr>
        <w:t>.»</w:t>
      </w:r>
    </w:p>
    <w:p w14:paraId="3B30D7F7" w14:textId="48B39ACB" w:rsidR="00FA30D9" w:rsidRPr="00EF2225" w:rsidRDefault="000E2618" w:rsidP="00670249">
      <w:pPr>
        <w:pStyle w:val="FiBLmrstandard"/>
        <w:rPr>
          <w:lang w:val="de-CH"/>
        </w:rPr>
      </w:pPr>
      <w:r w:rsidRPr="000E2618">
        <w:rPr>
          <w:lang w:val="de-CH"/>
        </w:rPr>
        <w:t xml:space="preserve"> </w:t>
      </w:r>
      <w:r w:rsidR="00FA30D9" w:rsidRPr="00EF2225">
        <w:rPr>
          <w:lang w:val="de-CH"/>
        </w:rPr>
        <w:br w:type="page"/>
      </w:r>
    </w:p>
    <w:p w14:paraId="5BD9E649" w14:textId="7A8043DD" w:rsidR="00344B27" w:rsidRPr="00FA7497" w:rsidRDefault="00A70F1B" w:rsidP="00F543EB">
      <w:pPr>
        <w:pStyle w:val="FiBLmraddinfo"/>
        <w:rPr>
          <w:sz w:val="28"/>
          <w:szCs w:val="28"/>
          <w:lang w:val="de-CH"/>
        </w:rPr>
      </w:pPr>
      <w:r w:rsidRPr="00FA7497">
        <w:rPr>
          <w:sz w:val="28"/>
          <w:szCs w:val="28"/>
          <w:lang w:val="de-CH"/>
        </w:rPr>
        <w:lastRenderedPageBreak/>
        <w:t>Weiterführende Informationen</w:t>
      </w:r>
    </w:p>
    <w:p w14:paraId="4D40CDAC" w14:textId="77777777" w:rsidR="001816EA" w:rsidRPr="00EF2225" w:rsidRDefault="001816EA">
      <w:pPr>
        <w:pStyle w:val="FiBLmraddinfo"/>
        <w:rPr>
          <w:lang w:val="de-CH"/>
        </w:rPr>
      </w:pPr>
      <w:r w:rsidRPr="00EF2225">
        <w:rPr>
          <w:lang w:val="de-CH"/>
        </w:rPr>
        <w:t xml:space="preserve">Bestellung und </w:t>
      </w:r>
      <w:r w:rsidRPr="00680D29">
        <w:rPr>
          <w:lang w:val="de-CH"/>
        </w:rPr>
        <w:t>Download</w:t>
      </w:r>
    </w:p>
    <w:p w14:paraId="24130E3C" w14:textId="7A9CAC7B" w:rsidR="001816EA" w:rsidRDefault="001816EA" w:rsidP="00AE51AB">
      <w:pPr>
        <w:pStyle w:val="FiBLmrstandard"/>
        <w:rPr>
          <w:lang w:val="de-CH"/>
        </w:rPr>
      </w:pPr>
      <w:r w:rsidRPr="00EF2225">
        <w:rPr>
          <w:lang w:val="de-CH"/>
        </w:rPr>
        <w:t xml:space="preserve">Die Druckversion (30 Euro + Versand; IFOAM-Mitglieder 20 Euro) der Studie kann über </w:t>
      </w:r>
      <w:hyperlink r:id="rId13" w:history="1">
        <w:r w:rsidR="00AE51AB" w:rsidRPr="00EF2225">
          <w:rPr>
            <w:rStyle w:val="Hyperlink"/>
            <w:lang w:val="de-CH"/>
          </w:rPr>
          <w:t>shop.fibl.org</w:t>
        </w:r>
      </w:hyperlink>
      <w:r w:rsidRPr="00EF2225">
        <w:rPr>
          <w:lang w:val="de-CH"/>
        </w:rPr>
        <w:t xml:space="preserve"> (Shop-Nummer </w:t>
      </w:r>
      <w:r w:rsidR="00AC4FB9">
        <w:rPr>
          <w:lang w:val="de-CH"/>
        </w:rPr>
        <w:t>1344</w:t>
      </w:r>
      <w:r w:rsidRPr="00EF2225">
        <w:rPr>
          <w:lang w:val="de-CH"/>
        </w:rPr>
        <w:t xml:space="preserve">) bestellt werden. Dort und unter </w:t>
      </w:r>
      <w:hyperlink r:id="rId14" w:history="1">
        <w:r w:rsidR="00AC4FB9" w:rsidRPr="00AC4FB9">
          <w:rPr>
            <w:rStyle w:val="Hyperlink"/>
            <w:lang w:val="de-CH"/>
          </w:rPr>
          <w:t>www.organic-world.net/yearbook/yearbook-2022.html</w:t>
        </w:r>
      </w:hyperlink>
      <w:r w:rsidRPr="00EF2225">
        <w:rPr>
          <w:lang w:val="de-CH"/>
        </w:rPr>
        <w:t xml:space="preserve"> steht das Buch auch als kostenloser Download zur Verfügung.</w:t>
      </w:r>
      <w:r w:rsidR="00FA7497">
        <w:rPr>
          <w:lang w:val="de-CH"/>
        </w:rPr>
        <w:t xml:space="preserve"> </w:t>
      </w:r>
      <w:r w:rsidRPr="00EF2225">
        <w:rPr>
          <w:lang w:val="de-CH"/>
        </w:rPr>
        <w:t xml:space="preserve">Grafiken, Karten und Infografiken sind </w:t>
      </w:r>
      <w:r w:rsidR="003E4738">
        <w:rPr>
          <w:lang w:val="de-CH"/>
        </w:rPr>
        <w:t xml:space="preserve">ebenfalls auf Organic-World.net </w:t>
      </w:r>
      <w:r w:rsidRPr="00EF2225">
        <w:rPr>
          <w:lang w:val="de-CH"/>
        </w:rPr>
        <w:t>abrufbar</w:t>
      </w:r>
      <w:r w:rsidR="003E4738">
        <w:rPr>
          <w:lang w:val="de-CH"/>
        </w:rPr>
        <w:t>.</w:t>
      </w:r>
      <w:hyperlink r:id="rId15" w:history="1"/>
    </w:p>
    <w:p w14:paraId="407EBBC1" w14:textId="77777777" w:rsidR="00FA7497" w:rsidRPr="00DD0E40" w:rsidRDefault="00FA7497" w:rsidP="00FA7497">
      <w:pPr>
        <w:pStyle w:val="FiBLmraddinfo"/>
        <w:rPr>
          <w:lang w:val="de-CH"/>
        </w:rPr>
      </w:pPr>
      <w:r w:rsidRPr="00DD0E40">
        <w:rPr>
          <w:lang w:val="de-CH"/>
        </w:rPr>
        <w:t>Zitierhinweis</w:t>
      </w:r>
    </w:p>
    <w:p w14:paraId="2D098ACC" w14:textId="496B1484" w:rsidR="00FA7497" w:rsidRPr="003D34A5" w:rsidRDefault="00FA7497" w:rsidP="00AE51AB">
      <w:pPr>
        <w:pStyle w:val="FiBLmrstandard"/>
        <w:rPr>
          <w:color w:val="000000" w:themeColor="text1"/>
          <w:lang w:val="de-CH"/>
        </w:rPr>
      </w:pPr>
      <w:r w:rsidRPr="003D34A5">
        <w:rPr>
          <w:color w:val="000000" w:themeColor="text1"/>
          <w:lang w:val="de-CH"/>
        </w:rPr>
        <w:t>Willer, Helga, Jan Trávníček, Claudia Meier and Bernhard Schlatter (Hrsg.) (</w:t>
      </w:r>
      <w:r w:rsidR="00AC4FB9" w:rsidRPr="003D34A5">
        <w:rPr>
          <w:color w:val="000000" w:themeColor="text1"/>
          <w:lang w:val="de-CH"/>
        </w:rPr>
        <w:t>2022</w:t>
      </w:r>
      <w:r w:rsidRPr="003D34A5">
        <w:rPr>
          <w:color w:val="000000" w:themeColor="text1"/>
          <w:lang w:val="de-CH"/>
        </w:rPr>
        <w:t>): The World of Organic Agriculture. Statistics and Emerging Trends 202</w:t>
      </w:r>
      <w:r w:rsidR="00AC4FB9" w:rsidRPr="003D34A5">
        <w:rPr>
          <w:color w:val="000000" w:themeColor="text1"/>
          <w:lang w:val="de-CH"/>
        </w:rPr>
        <w:t>2</w:t>
      </w:r>
      <w:r w:rsidRPr="003D34A5">
        <w:rPr>
          <w:color w:val="000000" w:themeColor="text1"/>
          <w:lang w:val="de-CH"/>
        </w:rPr>
        <w:t xml:space="preserve">. Forschungsinstitut für biologischen Landbau FiBL, Frick, und IFOAM – Organics International, Bonn. Abrufbar unter </w:t>
      </w:r>
      <w:hyperlink r:id="rId16" w:history="1">
        <w:r w:rsidR="00AC4FB9" w:rsidRPr="003D34A5">
          <w:rPr>
            <w:rStyle w:val="Hyperlink"/>
            <w:lang w:val="de-CH"/>
          </w:rPr>
          <w:t>www.organic-world.net/yearbook/yearbook-2022.html</w:t>
        </w:r>
      </w:hyperlink>
      <w:r w:rsidRPr="003D34A5">
        <w:rPr>
          <w:color w:val="000000" w:themeColor="text1"/>
          <w:lang w:val="de-CH"/>
        </w:rPr>
        <w:t xml:space="preserve"> </w:t>
      </w:r>
    </w:p>
    <w:p w14:paraId="0A15D7D6" w14:textId="77777777" w:rsidR="001816EA" w:rsidRPr="00EF2225" w:rsidRDefault="001816EA" w:rsidP="001816EA">
      <w:pPr>
        <w:pStyle w:val="FiBLmraddinfo"/>
        <w:rPr>
          <w:color w:val="000000" w:themeColor="text1"/>
          <w:lang w:val="de-CH"/>
        </w:rPr>
      </w:pPr>
      <w:r w:rsidRPr="00EF2225">
        <w:rPr>
          <w:color w:val="000000" w:themeColor="text1"/>
          <w:lang w:val="de-CH"/>
        </w:rPr>
        <w:t>Online-Datenbank</w:t>
      </w:r>
    </w:p>
    <w:p w14:paraId="0305DD86" w14:textId="33DD471F" w:rsidR="001816EA" w:rsidRPr="00EF2225" w:rsidRDefault="001816EA" w:rsidP="00AE51AB">
      <w:pPr>
        <w:pStyle w:val="FiBLmrstandard"/>
        <w:rPr>
          <w:lang w:val="de-CH"/>
        </w:rPr>
      </w:pPr>
      <w:r w:rsidRPr="00EF2225">
        <w:rPr>
          <w:lang w:val="de-CH"/>
        </w:rPr>
        <w:t xml:space="preserve">Tabellen und interaktive Grafiken mit Zahlen zu Flächen, Märkten und Produzenten können unter </w:t>
      </w:r>
      <w:hyperlink r:id="rId17" w:history="1">
        <w:r w:rsidRPr="00EF2225">
          <w:rPr>
            <w:rStyle w:val="Hyperlink"/>
            <w:lang w:val="de-CH"/>
          </w:rPr>
          <w:t>statistics.fibl.org</w:t>
        </w:r>
      </w:hyperlink>
      <w:r w:rsidRPr="00EF2225">
        <w:rPr>
          <w:lang w:val="de-CH"/>
        </w:rPr>
        <w:t xml:space="preserve"> abgerufen werden. </w:t>
      </w:r>
    </w:p>
    <w:p w14:paraId="7C768712" w14:textId="4C6DBBC4" w:rsidR="00646E4A" w:rsidRPr="00EF2225" w:rsidRDefault="00A70F1B" w:rsidP="00AE51AB">
      <w:pPr>
        <w:pStyle w:val="FiBLmraddinfo"/>
        <w:rPr>
          <w:lang w:val="de-CH"/>
        </w:rPr>
      </w:pPr>
      <w:r w:rsidRPr="00EF2225">
        <w:rPr>
          <w:lang w:val="de-CH"/>
        </w:rPr>
        <w:t>Kontakt</w:t>
      </w:r>
    </w:p>
    <w:p w14:paraId="03CD254A" w14:textId="4CF4888D" w:rsidR="006306CA" w:rsidRPr="00EF2225" w:rsidRDefault="00646E4A" w:rsidP="00CA6FD1">
      <w:pPr>
        <w:pStyle w:val="FiBLmrbulletpoint"/>
        <w:rPr>
          <w:lang w:val="de-CH"/>
        </w:rPr>
      </w:pPr>
      <w:r w:rsidRPr="00EF2225">
        <w:rPr>
          <w:lang w:val="de-CH"/>
        </w:rPr>
        <w:t xml:space="preserve">Helga Willer, </w:t>
      </w:r>
      <w:r w:rsidR="00A70F1B" w:rsidRPr="00EF2225">
        <w:rPr>
          <w:lang w:val="de-CH"/>
        </w:rPr>
        <w:t xml:space="preserve">Forschungsinstitut für biologischen Landbau </w:t>
      </w:r>
      <w:r w:rsidRPr="00EF2225">
        <w:rPr>
          <w:lang w:val="de-CH"/>
        </w:rPr>
        <w:t>FiBL</w:t>
      </w:r>
      <w:r w:rsidR="002B7197">
        <w:rPr>
          <w:lang w:val="de-CH"/>
        </w:rPr>
        <w:br/>
      </w:r>
      <w:r w:rsidRPr="00EF2225">
        <w:rPr>
          <w:lang w:val="de-CH"/>
        </w:rPr>
        <w:t>Ackerstrass</w:t>
      </w:r>
      <w:r w:rsidR="00EC4B0A" w:rsidRPr="00EF2225">
        <w:rPr>
          <w:lang w:val="de-CH"/>
        </w:rPr>
        <w:t>e 113, 5070 Frick, S</w:t>
      </w:r>
      <w:r w:rsidR="00A70F1B" w:rsidRPr="00EF2225">
        <w:rPr>
          <w:lang w:val="de-CH"/>
        </w:rPr>
        <w:t>chweiz</w:t>
      </w:r>
      <w:r w:rsidR="00EC4B0A" w:rsidRPr="00EF2225">
        <w:rPr>
          <w:lang w:val="de-CH"/>
        </w:rPr>
        <w:br/>
      </w:r>
      <w:r w:rsidR="00A70F1B" w:rsidRPr="00EF2225">
        <w:rPr>
          <w:lang w:val="de-CH"/>
        </w:rPr>
        <w:t xml:space="preserve">Tel. </w:t>
      </w:r>
      <w:r w:rsidRPr="00EF2225">
        <w:rPr>
          <w:lang w:val="de-CH"/>
        </w:rPr>
        <w:t>+4</w:t>
      </w:r>
      <w:r w:rsidR="005D6667" w:rsidRPr="00EF2225">
        <w:rPr>
          <w:lang w:val="de-CH"/>
        </w:rPr>
        <w:t>1 (0)79</w:t>
      </w:r>
      <w:r w:rsidR="00EC4B0A" w:rsidRPr="00EF2225">
        <w:rPr>
          <w:lang w:val="de-CH"/>
        </w:rPr>
        <w:t> </w:t>
      </w:r>
      <w:r w:rsidR="005D6667" w:rsidRPr="00EF2225">
        <w:rPr>
          <w:lang w:val="de-CH"/>
        </w:rPr>
        <w:t>218</w:t>
      </w:r>
      <w:r w:rsidR="00EC4B0A" w:rsidRPr="00EF2225">
        <w:rPr>
          <w:lang w:val="de-CH"/>
        </w:rPr>
        <w:t xml:space="preserve"> </w:t>
      </w:r>
      <w:r w:rsidR="005D6667" w:rsidRPr="00EF2225">
        <w:rPr>
          <w:lang w:val="de-CH"/>
        </w:rPr>
        <w:t>06</w:t>
      </w:r>
      <w:r w:rsidR="00EC4B0A" w:rsidRPr="00EF2225">
        <w:rPr>
          <w:lang w:val="de-CH"/>
        </w:rPr>
        <w:t xml:space="preserve"> </w:t>
      </w:r>
      <w:r w:rsidR="005D6667" w:rsidRPr="00EF2225">
        <w:rPr>
          <w:lang w:val="de-CH"/>
        </w:rPr>
        <w:t xml:space="preserve">26, </w:t>
      </w:r>
      <w:hyperlink r:id="rId18" w:history="1">
        <w:r w:rsidR="00AE51AB" w:rsidRPr="00EF2225">
          <w:rPr>
            <w:rStyle w:val="Hyperlink"/>
            <w:lang w:val="de-CH"/>
          </w:rPr>
          <w:t>helga.willer@fibl.org</w:t>
        </w:r>
      </w:hyperlink>
      <w:r w:rsidR="005D6667" w:rsidRPr="00EF2225">
        <w:rPr>
          <w:lang w:val="de-CH"/>
        </w:rPr>
        <w:t xml:space="preserve">, </w:t>
      </w:r>
      <w:hyperlink r:id="rId19" w:history="1">
        <w:r w:rsidR="002B7197" w:rsidRPr="003E2071">
          <w:rPr>
            <w:rStyle w:val="Hyperlink"/>
            <w:lang w:val="de-CH"/>
          </w:rPr>
          <w:t>www.fibl.org</w:t>
        </w:r>
      </w:hyperlink>
    </w:p>
    <w:p w14:paraId="34DC3830" w14:textId="5D768A49" w:rsidR="00646E4A" w:rsidRPr="00EF2225" w:rsidRDefault="00C075FB" w:rsidP="00CA6FD1">
      <w:pPr>
        <w:pStyle w:val="FiBLmrbulletpoint"/>
        <w:rPr>
          <w:lang w:val="de-CH"/>
        </w:rPr>
      </w:pPr>
      <w:r w:rsidRPr="00EF2225">
        <w:rPr>
          <w:lang w:val="de-CH"/>
        </w:rPr>
        <w:t>Louise Luttikholt</w:t>
      </w:r>
      <w:r w:rsidR="00646E4A" w:rsidRPr="00EF2225">
        <w:rPr>
          <w:lang w:val="de-CH"/>
        </w:rPr>
        <w:t>, IFOAM – Organics International</w:t>
      </w:r>
      <w:r w:rsidR="002B7197">
        <w:rPr>
          <w:lang w:val="de-CH"/>
        </w:rPr>
        <w:br/>
      </w:r>
      <w:r w:rsidR="00646E4A" w:rsidRPr="00EF2225">
        <w:rPr>
          <w:lang w:val="de-CH"/>
        </w:rPr>
        <w:t>Charles-de-Gaulle-</w:t>
      </w:r>
      <w:r w:rsidR="00EC4B0A" w:rsidRPr="00EF2225">
        <w:rPr>
          <w:lang w:val="de-CH"/>
        </w:rPr>
        <w:t xml:space="preserve">Strasse 5, 53113 Bonn, </w:t>
      </w:r>
      <w:r w:rsidR="00A70F1B" w:rsidRPr="00EF2225">
        <w:rPr>
          <w:lang w:val="de-CH"/>
        </w:rPr>
        <w:t>Deutschland</w:t>
      </w:r>
      <w:r w:rsidR="00EC4B0A" w:rsidRPr="00EF2225">
        <w:rPr>
          <w:lang w:val="de-CH"/>
        </w:rPr>
        <w:br/>
      </w:r>
      <w:r w:rsidR="00A70F1B" w:rsidRPr="00EF2225">
        <w:rPr>
          <w:lang w:val="de-CH"/>
        </w:rPr>
        <w:t>Tel</w:t>
      </w:r>
      <w:r w:rsidR="00670249" w:rsidRPr="00EF2225">
        <w:rPr>
          <w:lang w:val="de-CH"/>
        </w:rPr>
        <w:t xml:space="preserve">. </w:t>
      </w:r>
      <w:r w:rsidR="003E4738" w:rsidRPr="003E4738">
        <w:rPr>
          <w:lang w:val="de-CH"/>
        </w:rPr>
        <w:t xml:space="preserve">+49 </w:t>
      </w:r>
      <w:r w:rsidR="003E4738">
        <w:rPr>
          <w:lang w:val="de-CH"/>
        </w:rPr>
        <w:t>(0)</w:t>
      </w:r>
      <w:r w:rsidR="003E4738" w:rsidRPr="003E4738">
        <w:rPr>
          <w:lang w:val="de-CH"/>
        </w:rPr>
        <w:t>1575 769 11 01</w:t>
      </w:r>
      <w:r w:rsidR="00646E4A" w:rsidRPr="00EF2225">
        <w:rPr>
          <w:lang w:val="de-CH"/>
        </w:rPr>
        <w:t xml:space="preserve">, Fax +49 (0)228 9265099, </w:t>
      </w:r>
      <w:hyperlink r:id="rId20" w:history="1">
        <w:r w:rsidR="00AE51AB" w:rsidRPr="00EF2225">
          <w:rPr>
            <w:rStyle w:val="Hyperlink"/>
            <w:lang w:val="de-CH"/>
          </w:rPr>
          <w:t>l.luttikholt@ifoam.bio</w:t>
        </w:r>
      </w:hyperlink>
      <w:r w:rsidR="005D6667" w:rsidRPr="00EF2225">
        <w:rPr>
          <w:lang w:val="de-CH"/>
        </w:rPr>
        <w:t xml:space="preserve">, </w:t>
      </w:r>
      <w:hyperlink r:id="rId21" w:history="1">
        <w:r w:rsidR="00AE51AB" w:rsidRPr="00EF2225">
          <w:rPr>
            <w:rStyle w:val="Hyperlink"/>
            <w:lang w:val="de-CH"/>
          </w:rPr>
          <w:t>www.ifoam.bio</w:t>
        </w:r>
      </w:hyperlink>
    </w:p>
    <w:p w14:paraId="52A1F38C" w14:textId="77777777" w:rsidR="00FA7497" w:rsidRPr="00EF2225" w:rsidRDefault="00FA7497" w:rsidP="00FA7497">
      <w:pPr>
        <w:pStyle w:val="FiBLmraddinfo"/>
        <w:rPr>
          <w:lang w:val="de-CH"/>
        </w:rPr>
      </w:pPr>
      <w:r>
        <w:rPr>
          <w:lang w:val="de-CH"/>
        </w:rPr>
        <w:t>Unterstützer Datensammlung</w:t>
      </w:r>
    </w:p>
    <w:p w14:paraId="2A091AF3" w14:textId="77777777" w:rsidR="00FA7497" w:rsidRPr="00EF2225" w:rsidRDefault="00FA7497" w:rsidP="00FA7497">
      <w:pPr>
        <w:pStyle w:val="FiBLmrbulletpoint"/>
        <w:rPr>
          <w:lang w:val="de-CH"/>
        </w:rPr>
      </w:pPr>
      <w:r w:rsidRPr="00EF2225">
        <w:rPr>
          <w:lang w:val="de-CH"/>
        </w:rPr>
        <w:t>Schweizer Staatsekretariat für Wirtschaft SECO, Bern, Schweiz</w:t>
      </w:r>
      <w:r w:rsidRPr="00EF2225">
        <w:rPr>
          <w:lang w:val="de-CH"/>
        </w:rPr>
        <w:br/>
      </w:r>
      <w:hyperlink r:id="rId22" w:history="1">
        <w:r w:rsidRPr="00EF2225">
          <w:rPr>
            <w:rStyle w:val="Hyperlink"/>
            <w:lang w:val="de-CH"/>
          </w:rPr>
          <w:t>https://www.seco.admin.ch</w:t>
        </w:r>
      </w:hyperlink>
    </w:p>
    <w:p w14:paraId="6B3B5082" w14:textId="77777777" w:rsidR="00FA7497" w:rsidRPr="00EF2225" w:rsidRDefault="00FA7497" w:rsidP="00FA7497">
      <w:pPr>
        <w:pStyle w:val="FiBLmrbulletpoint"/>
        <w:rPr>
          <w:lang w:val="de-CH"/>
        </w:rPr>
      </w:pPr>
      <w:r w:rsidRPr="00EF2225">
        <w:rPr>
          <w:lang w:val="de-CH"/>
        </w:rPr>
        <w:t xml:space="preserve">Coop Fonds für Nachhaltigkeit, Basel, Schweiz </w:t>
      </w:r>
      <w:r w:rsidRPr="00EF2225">
        <w:rPr>
          <w:lang w:val="de-CH"/>
        </w:rPr>
        <w:br/>
      </w:r>
      <w:hyperlink r:id="rId23" w:history="1">
        <w:r w:rsidRPr="00EF2225">
          <w:rPr>
            <w:rStyle w:val="Hyperlink"/>
            <w:lang w:val="de-CH"/>
          </w:rPr>
          <w:t>https://www.taten-statt-worte.ch</w:t>
        </w:r>
      </w:hyperlink>
    </w:p>
    <w:p w14:paraId="5D8C7C11" w14:textId="77777777" w:rsidR="00FA7497" w:rsidRPr="00EF2225" w:rsidRDefault="00FA7497" w:rsidP="00FA7497">
      <w:pPr>
        <w:pStyle w:val="FiBLmrbulletpoint"/>
        <w:rPr>
          <w:lang w:val="de-CH"/>
        </w:rPr>
      </w:pPr>
      <w:proofErr w:type="spellStart"/>
      <w:r w:rsidRPr="00EF2225">
        <w:rPr>
          <w:lang w:val="de-CH"/>
        </w:rPr>
        <w:t>NürnbergMesse</w:t>
      </w:r>
      <w:proofErr w:type="spellEnd"/>
      <w:r w:rsidRPr="00EF2225">
        <w:rPr>
          <w:lang w:val="de-CH"/>
        </w:rPr>
        <w:t>, Deutschland</w:t>
      </w:r>
      <w:r w:rsidRPr="00EF2225">
        <w:rPr>
          <w:lang w:val="de-CH"/>
        </w:rPr>
        <w:br/>
      </w:r>
      <w:hyperlink r:id="rId24" w:history="1">
        <w:r w:rsidRPr="00EF2225">
          <w:rPr>
            <w:rStyle w:val="Hyperlink"/>
            <w:lang w:val="de-CH"/>
          </w:rPr>
          <w:t>https://www.nuernbergmesse.de</w:t>
        </w:r>
      </w:hyperlink>
    </w:p>
    <w:p w14:paraId="7F645184" w14:textId="18E73970" w:rsidR="00646E4A" w:rsidRPr="001A010C" w:rsidRDefault="00646E4A" w:rsidP="00646E4A">
      <w:pPr>
        <w:pStyle w:val="FiBLmraddinfo"/>
        <w:rPr>
          <w:color w:val="000000" w:themeColor="text1"/>
          <w:lang w:val="en-US"/>
        </w:rPr>
      </w:pPr>
      <w:proofErr w:type="spellStart"/>
      <w:r w:rsidRPr="001A010C">
        <w:rPr>
          <w:color w:val="000000" w:themeColor="text1"/>
          <w:lang w:val="en-US"/>
        </w:rPr>
        <w:lastRenderedPageBreak/>
        <w:t>Program</w:t>
      </w:r>
      <w:r w:rsidR="00A70F1B" w:rsidRPr="001A010C">
        <w:rPr>
          <w:color w:val="000000" w:themeColor="text1"/>
          <w:lang w:val="en-US"/>
        </w:rPr>
        <w:t>m</w:t>
      </w:r>
      <w:proofErr w:type="spellEnd"/>
      <w:r w:rsidR="00A70F1B" w:rsidRPr="001A010C">
        <w:rPr>
          <w:color w:val="000000" w:themeColor="text1"/>
          <w:lang w:val="en-US"/>
        </w:rPr>
        <w:t xml:space="preserve"> der </w:t>
      </w:r>
      <w:proofErr w:type="spellStart"/>
      <w:r w:rsidR="00A70F1B" w:rsidRPr="001A010C">
        <w:rPr>
          <w:color w:val="000000" w:themeColor="text1"/>
          <w:lang w:val="en-US"/>
        </w:rPr>
        <w:t>Veranstaltung</w:t>
      </w:r>
      <w:proofErr w:type="spellEnd"/>
      <w:r w:rsidR="00A70F1B" w:rsidRPr="001A010C">
        <w:rPr>
          <w:color w:val="000000" w:themeColor="text1"/>
          <w:lang w:val="en-US"/>
        </w:rPr>
        <w:t xml:space="preserve"> </w:t>
      </w:r>
      <w:r w:rsidR="00301332" w:rsidRPr="001A010C">
        <w:rPr>
          <w:color w:val="000000" w:themeColor="text1"/>
          <w:lang w:val="en-US"/>
        </w:rPr>
        <w:t>«</w:t>
      </w:r>
      <w:r w:rsidRPr="001A010C">
        <w:rPr>
          <w:color w:val="000000" w:themeColor="text1"/>
          <w:lang w:val="en-US"/>
        </w:rPr>
        <w:t>The World of Organic Agriculture – Statistics and Emerging Trends</w:t>
      </w:r>
      <w:r w:rsidR="00AC4FB9" w:rsidRPr="001A010C">
        <w:rPr>
          <w:color w:val="000000" w:themeColor="text1"/>
          <w:lang w:val="en-US"/>
        </w:rPr>
        <w:t xml:space="preserve"> 2022</w:t>
      </w:r>
      <w:r w:rsidR="00EF2225" w:rsidRPr="001A010C">
        <w:rPr>
          <w:color w:val="000000" w:themeColor="text1"/>
          <w:lang w:val="en-US"/>
        </w:rPr>
        <w:t>»</w:t>
      </w:r>
      <w:r w:rsidR="00A70F1B" w:rsidRPr="001A010C">
        <w:rPr>
          <w:color w:val="000000" w:themeColor="text1"/>
          <w:lang w:val="en-US"/>
        </w:rPr>
        <w:t xml:space="preserve"> </w:t>
      </w:r>
      <w:r w:rsidR="00885EC2">
        <w:rPr>
          <w:color w:val="000000" w:themeColor="text1"/>
          <w:lang w:val="en-US"/>
        </w:rPr>
        <w:t>(online)</w:t>
      </w:r>
    </w:p>
    <w:p w14:paraId="46982B1D" w14:textId="53DB2269" w:rsidR="00646E4A" w:rsidRPr="00EF2225" w:rsidRDefault="00FB6343" w:rsidP="00AE51AB">
      <w:pPr>
        <w:pStyle w:val="FiBLmrstandard"/>
        <w:rPr>
          <w:lang w:val="de-CH"/>
        </w:rPr>
      </w:pPr>
      <w:r>
        <w:rPr>
          <w:lang w:val="de-CH"/>
        </w:rPr>
        <w:t>Dienstag</w:t>
      </w:r>
      <w:r w:rsidR="00A70F1B" w:rsidRPr="00EF2225">
        <w:rPr>
          <w:lang w:val="de-CH"/>
        </w:rPr>
        <w:t>,</w:t>
      </w:r>
      <w:r w:rsidR="00646E4A" w:rsidRPr="00EF2225">
        <w:rPr>
          <w:lang w:val="de-CH"/>
        </w:rPr>
        <w:t xml:space="preserve"> </w:t>
      </w:r>
      <w:r w:rsidR="00116CA6" w:rsidRPr="00EF2225">
        <w:rPr>
          <w:lang w:val="de-CH"/>
        </w:rPr>
        <w:t>1</w:t>
      </w:r>
      <w:r w:rsidR="00AC4FB9">
        <w:rPr>
          <w:lang w:val="de-CH"/>
        </w:rPr>
        <w:t>5</w:t>
      </w:r>
      <w:r w:rsidR="00A70F1B" w:rsidRPr="00EF2225">
        <w:rPr>
          <w:lang w:val="de-CH"/>
        </w:rPr>
        <w:t xml:space="preserve">. </w:t>
      </w:r>
      <w:r w:rsidR="004E6C40" w:rsidRPr="00EF2225">
        <w:rPr>
          <w:lang w:val="de-CH"/>
        </w:rPr>
        <w:t>Februar</w:t>
      </w:r>
      <w:r w:rsidR="00A70F1B" w:rsidRPr="00EF2225">
        <w:rPr>
          <w:lang w:val="de-CH"/>
        </w:rPr>
        <w:t xml:space="preserve"> </w:t>
      </w:r>
      <w:r w:rsidR="00116CA6" w:rsidRPr="00EF2225">
        <w:rPr>
          <w:lang w:val="de-CH"/>
        </w:rPr>
        <w:t>202</w:t>
      </w:r>
      <w:r w:rsidR="00F320EA">
        <w:rPr>
          <w:lang w:val="de-CH"/>
        </w:rPr>
        <w:t>2</w:t>
      </w:r>
      <w:r w:rsidR="00646E4A" w:rsidRPr="00EF2225">
        <w:rPr>
          <w:lang w:val="de-CH"/>
        </w:rPr>
        <w:t xml:space="preserve">, </w:t>
      </w:r>
      <w:r w:rsidR="00AC4FB9">
        <w:rPr>
          <w:b/>
          <w:lang w:val="de-CH"/>
        </w:rPr>
        <w:t>12</w:t>
      </w:r>
      <w:r w:rsidR="00C03176" w:rsidRPr="00EF2225">
        <w:rPr>
          <w:b/>
          <w:lang w:val="de-CH"/>
        </w:rPr>
        <w:t>:</w:t>
      </w:r>
      <w:r w:rsidR="00646E4A" w:rsidRPr="00EF2225">
        <w:rPr>
          <w:b/>
          <w:lang w:val="de-CH"/>
        </w:rPr>
        <w:t xml:space="preserve">00 </w:t>
      </w:r>
      <w:r w:rsidR="00116CA6" w:rsidRPr="00EF2225">
        <w:rPr>
          <w:b/>
          <w:lang w:val="de-CH"/>
        </w:rPr>
        <w:t>bis 1</w:t>
      </w:r>
      <w:r w:rsidR="00AC4FB9">
        <w:rPr>
          <w:b/>
          <w:lang w:val="de-CH"/>
        </w:rPr>
        <w:t>3:00</w:t>
      </w:r>
      <w:r w:rsidR="003C7F8E" w:rsidRPr="00EF2225">
        <w:rPr>
          <w:b/>
          <w:lang w:val="de-CH"/>
        </w:rPr>
        <w:t xml:space="preserve"> Uhr</w:t>
      </w:r>
      <w:r w:rsidR="00646E4A" w:rsidRPr="00EF2225">
        <w:rPr>
          <w:lang w:val="de-CH"/>
        </w:rPr>
        <w:t xml:space="preserve"> </w:t>
      </w:r>
    </w:p>
    <w:p w14:paraId="13C977AD" w14:textId="3E78FCE9" w:rsidR="00A70F1B" w:rsidRPr="00EF2225" w:rsidRDefault="00A70F1B" w:rsidP="00AE51AB">
      <w:pPr>
        <w:pStyle w:val="FiBLmrstandard"/>
        <w:rPr>
          <w:lang w:val="de-CH"/>
        </w:rPr>
      </w:pPr>
      <w:r w:rsidRPr="00EF2225">
        <w:rPr>
          <w:lang w:val="de-CH"/>
        </w:rPr>
        <w:t xml:space="preserve">Sprache </w:t>
      </w:r>
      <w:r w:rsidR="00FA7497">
        <w:rPr>
          <w:lang w:val="de-CH"/>
        </w:rPr>
        <w:t xml:space="preserve">der Veranstaltung ist Englisch. </w:t>
      </w:r>
    </w:p>
    <w:p w14:paraId="07C0F946" w14:textId="77777777" w:rsidR="0091599C" w:rsidRPr="0077350E" w:rsidRDefault="0091599C" w:rsidP="0091599C">
      <w:pPr>
        <w:pStyle w:val="FiBLmrbulletpoint"/>
        <w:spacing w:line="240" w:lineRule="auto"/>
        <w:ind w:left="717" w:hanging="360"/>
      </w:pPr>
      <w:r w:rsidRPr="0077350E">
        <w:t>Louise Luttikholt,</w:t>
      </w:r>
      <w:r>
        <w:t xml:space="preserve"> IFOAM – Organics International: Introduction and presentation of program and speakers,</w:t>
      </w:r>
      <w:r w:rsidRPr="0077350E">
        <w:t xml:space="preserve"> Moderator</w:t>
      </w:r>
    </w:p>
    <w:p w14:paraId="1127B6B1" w14:textId="270A64AB" w:rsidR="0091599C" w:rsidRPr="005176E6" w:rsidRDefault="0091599C" w:rsidP="0091599C">
      <w:pPr>
        <w:pStyle w:val="FiBLmrbulletpoint"/>
        <w:spacing w:line="240" w:lineRule="auto"/>
        <w:ind w:left="717" w:hanging="360"/>
      </w:pPr>
      <w:r w:rsidRPr="005176E6">
        <w:t>Helga Willer, FiBL: Overview on global figures, importance of statistics</w:t>
      </w:r>
    </w:p>
    <w:p w14:paraId="3B9869FC" w14:textId="77777777" w:rsidR="0091599C" w:rsidRPr="00B64862" w:rsidRDefault="0091599C" w:rsidP="0091599C">
      <w:pPr>
        <w:pStyle w:val="FiBLmrbulletpoint"/>
        <w:spacing w:line="240" w:lineRule="auto"/>
        <w:ind w:left="717" w:hanging="360"/>
      </w:pPr>
      <w:r w:rsidRPr="00B64862">
        <w:t>Xhona Hysa</w:t>
      </w:r>
      <w:r w:rsidRPr="0077350E">
        <w:t xml:space="preserve">, IFOAM – Organics International: </w:t>
      </w:r>
      <w:r>
        <w:t>Global overview on policies and regulations</w:t>
      </w:r>
      <w:r w:rsidRPr="005176E6">
        <w:t xml:space="preserve"> </w:t>
      </w:r>
    </w:p>
    <w:p w14:paraId="6126BF89" w14:textId="77777777" w:rsidR="0091599C" w:rsidRPr="0077350E" w:rsidRDefault="0091599C" w:rsidP="0091599C">
      <w:pPr>
        <w:pStyle w:val="FiBLmrbulletpoint"/>
        <w:spacing w:line="240" w:lineRule="auto"/>
        <w:ind w:left="717" w:hanging="360"/>
      </w:pPr>
      <w:r>
        <w:t>Edu</w:t>
      </w:r>
      <w:r w:rsidRPr="00B64862">
        <w:t>ardo Cuoco, IFOAM Organics Europe</w:t>
      </w:r>
      <w:r>
        <w:t>: Developments in Europe, linking market figures to policies</w:t>
      </w:r>
    </w:p>
    <w:p w14:paraId="268EE68E" w14:textId="77777777" w:rsidR="0091599C" w:rsidRPr="0077350E" w:rsidRDefault="0091599C" w:rsidP="0091599C">
      <w:pPr>
        <w:pStyle w:val="FiBLmrbulletpoint"/>
        <w:spacing w:line="240" w:lineRule="auto"/>
        <w:ind w:left="717" w:hanging="360"/>
      </w:pPr>
      <w:r w:rsidRPr="0077350E">
        <w:t>Amarjit Sahota, Ecovia Intelligence, UK: The global market for organic food</w:t>
      </w:r>
    </w:p>
    <w:p w14:paraId="1AE938CB" w14:textId="5E576E9C" w:rsidR="00FA7497" w:rsidRPr="00E76ABE" w:rsidRDefault="00E76ABE" w:rsidP="00FA7497">
      <w:pPr>
        <w:pStyle w:val="FiBLmrstandard"/>
        <w:rPr>
          <w:b/>
          <w:lang w:val="de-CH"/>
        </w:rPr>
      </w:pPr>
      <w:r w:rsidRPr="00885EC2">
        <w:rPr>
          <w:b/>
          <w:lang w:val="de-CH"/>
        </w:rPr>
        <w:t xml:space="preserve">Anmeldung: </w:t>
      </w:r>
      <w:hyperlink r:id="rId25" w:history="1">
        <w:r w:rsidRPr="00885EC2">
          <w:rPr>
            <w:b/>
            <w:lang w:val="de-CH"/>
          </w:rPr>
          <w:t>www.biofach.de/anmeldung-sneak</w:t>
        </w:r>
      </w:hyperlink>
    </w:p>
    <w:p w14:paraId="4DEBA0ED" w14:textId="77777777" w:rsidR="00C71C0F" w:rsidRPr="00EF2225" w:rsidRDefault="00C71C0F" w:rsidP="00C71C0F">
      <w:pPr>
        <w:pStyle w:val="FiBLmraddinfo"/>
        <w:rPr>
          <w:lang w:val="de-CH"/>
        </w:rPr>
      </w:pPr>
      <w:r w:rsidRPr="00EF2225">
        <w:rPr>
          <w:lang w:val="de-CH"/>
        </w:rPr>
        <w:t>Diese Medienmitteilung online</w:t>
      </w:r>
    </w:p>
    <w:p w14:paraId="6389788A" w14:textId="77777777" w:rsidR="00C71C0F" w:rsidRPr="00EF2225" w:rsidRDefault="00C71C0F" w:rsidP="00C71C0F">
      <w:pPr>
        <w:pStyle w:val="FiBLmrstandard"/>
        <w:rPr>
          <w:lang w:val="de-CH"/>
        </w:rPr>
      </w:pPr>
      <w:r w:rsidRPr="00EF2225">
        <w:rPr>
          <w:lang w:val="de-CH"/>
        </w:rPr>
        <w:t xml:space="preserve">Diese Medienmitteilung kann abgerufen werden unter </w:t>
      </w:r>
      <w:hyperlink r:id="rId26" w:history="1">
        <w:r w:rsidRPr="00EF2225">
          <w:rPr>
            <w:rStyle w:val="Hyperlink"/>
            <w:lang w:val="de-CH"/>
          </w:rPr>
          <w:t>https://www.fibl.org/de/infothek/medien.html</w:t>
        </w:r>
      </w:hyperlink>
      <w:r w:rsidRPr="00EF2225">
        <w:rPr>
          <w:lang w:val="de-CH"/>
        </w:rPr>
        <w:t>.</w:t>
      </w:r>
    </w:p>
    <w:p w14:paraId="48559681" w14:textId="77777777" w:rsidR="00433D35" w:rsidRPr="00EF2225" w:rsidRDefault="00433D35" w:rsidP="00433D35">
      <w:pPr>
        <w:pStyle w:val="FiBLmmerluterungtitel"/>
      </w:pPr>
      <w:r w:rsidRPr="00EF2225">
        <w:t>Über das FiBL</w:t>
      </w:r>
    </w:p>
    <w:p w14:paraId="2433D9D2" w14:textId="39F66FA9" w:rsidR="00CB6638" w:rsidRDefault="003D34A5" w:rsidP="005F722B">
      <w:pPr>
        <w:pStyle w:val="FiBLmmerluterung"/>
      </w:pPr>
      <w:r w:rsidRPr="00652255">
        <w:t xml:space="preserve">Das Forschungsinstitut für biologischen Landbau FiBL ist eine der weltweit führenden Forschungseinrichtungen im Bereich Biolandwirtschaft. Die Stärken des FiBL sind interdisziplinäre Forschung, gemeinsame Innovationen mit Landwirt*innen und der Lebensmittelbranche sowie ein rascher Wissenstransfer. Der FiBL Gruppe gehören derzeit FiBL Schweiz (gegründet 1973), FiBL Deutschland (2001), FiBL Österreich (2004), ÖMKi (ungarisches Forschungsinstitut für biologischen Landbau, 2011), FiBL Frankreich (2017) und das gemeinsam von den fünf nationalen Instituten getragene FiBL Europe (2017) an. An den verschiedenen Standorten sind rund 300 Mitarbeitende tätig. </w:t>
      </w:r>
    </w:p>
    <w:p w14:paraId="2007F94D" w14:textId="4198F676" w:rsidR="00433D35" w:rsidRPr="00EF2225" w:rsidRDefault="003F1443" w:rsidP="005F722B">
      <w:pPr>
        <w:pStyle w:val="FiBLmmerluterung"/>
      </w:pPr>
      <w:hyperlink r:id="rId27" w:history="1">
        <w:r w:rsidR="00433D35" w:rsidRPr="00EF2225">
          <w:rPr>
            <w:rStyle w:val="Hyperlink"/>
          </w:rPr>
          <w:t>www.fibl.org</w:t>
        </w:r>
      </w:hyperlink>
    </w:p>
    <w:p w14:paraId="4EC55FC7" w14:textId="04F82372" w:rsidR="005F722B" w:rsidRPr="00DD0E40" w:rsidRDefault="005F722B">
      <w:pPr>
        <w:rPr>
          <w:rFonts w:ascii="Gill Sans MT" w:hAnsi="Gill Sans MT"/>
          <w:b/>
          <w:sz w:val="34"/>
        </w:rPr>
      </w:pPr>
      <w:r>
        <w:br w:type="page"/>
      </w:r>
    </w:p>
    <w:p w14:paraId="037E1628" w14:textId="68604C27" w:rsidR="0021486C" w:rsidRPr="006A18EA" w:rsidRDefault="001846A1" w:rsidP="0021486C">
      <w:pPr>
        <w:pStyle w:val="FiBLmrtitle"/>
      </w:pPr>
      <w:proofErr w:type="spellStart"/>
      <w:r w:rsidRPr="006A18EA">
        <w:lastRenderedPageBreak/>
        <w:t>Jahrbuch</w:t>
      </w:r>
      <w:proofErr w:type="spellEnd"/>
      <w:r w:rsidRPr="006A18EA">
        <w:t xml:space="preserve"> «</w:t>
      </w:r>
      <w:r w:rsidR="0021486C" w:rsidRPr="006A18EA">
        <w:t>T</w:t>
      </w:r>
      <w:r w:rsidRPr="006A18EA">
        <w:t>he World of Organic Agriculture»</w:t>
      </w:r>
    </w:p>
    <w:p w14:paraId="14E95CC3" w14:textId="3868CB7C" w:rsidR="00C234A2" w:rsidRPr="00680D29" w:rsidRDefault="004401C3" w:rsidP="00680D29">
      <w:pPr>
        <w:pStyle w:val="FiBLmrsubheader"/>
        <w:spacing w:before="240"/>
        <w:rPr>
          <w:lang w:val="de-CH"/>
        </w:rPr>
      </w:pPr>
      <w:r w:rsidRPr="00011BC3">
        <w:rPr>
          <w:noProof/>
          <w:lang w:val="de-DE" w:eastAsia="de-DE"/>
        </w:rPr>
        <w:drawing>
          <wp:anchor distT="0" distB="0" distL="114300" distR="114300" simplePos="0" relativeHeight="251662336" behindDoc="0" locked="0" layoutInCell="1" allowOverlap="1" wp14:anchorId="6BDC5C21" wp14:editId="6271A93E">
            <wp:simplePos x="0" y="0"/>
            <wp:positionH relativeFrom="margin">
              <wp:posOffset>3200699</wp:posOffset>
            </wp:positionH>
            <wp:positionV relativeFrom="margin">
              <wp:posOffset>594069</wp:posOffset>
            </wp:positionV>
            <wp:extent cx="2350770" cy="3219450"/>
            <wp:effectExtent l="0" t="0" r="0" b="0"/>
            <wp:wrapSquare wrapText="bothSides"/>
            <wp:docPr id="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50770" cy="3219450"/>
                    </a:xfrm>
                    <a:prstGeom prst="rect">
                      <a:avLst/>
                    </a:prstGeom>
                  </pic:spPr>
                </pic:pic>
              </a:graphicData>
            </a:graphic>
            <wp14:sizeRelH relativeFrom="margin">
              <wp14:pctWidth>0</wp14:pctWidth>
            </wp14:sizeRelH>
            <wp14:sizeRelV relativeFrom="margin">
              <wp14:pctHeight>0</wp14:pctHeight>
            </wp14:sizeRelV>
          </wp:anchor>
        </w:drawing>
      </w:r>
      <w:r w:rsidR="00C234A2" w:rsidRPr="0025157B">
        <w:rPr>
          <w:lang w:val="de-CH" w:eastAsia="en-GB"/>
        </w:rPr>
        <w:t xml:space="preserve">Über die </w:t>
      </w:r>
      <w:r w:rsidR="00C234A2" w:rsidRPr="00680D29">
        <w:rPr>
          <w:lang w:val="de-CH"/>
        </w:rPr>
        <w:t>Studie</w:t>
      </w:r>
    </w:p>
    <w:p w14:paraId="57985CA9" w14:textId="6817EE56" w:rsidR="00C234A2" w:rsidRPr="00885EC2" w:rsidRDefault="005726E3" w:rsidP="00C234A2">
      <w:pPr>
        <w:pStyle w:val="FiBLmrstandard"/>
        <w:rPr>
          <w:sz w:val="20"/>
          <w:szCs w:val="20"/>
          <w:lang w:val="de-CH"/>
        </w:rPr>
      </w:pPr>
      <w:r w:rsidRPr="00885EC2">
        <w:rPr>
          <w:sz w:val="20"/>
          <w:szCs w:val="20"/>
          <w:lang w:val="de-CH"/>
        </w:rPr>
        <w:t>In der 2</w:t>
      </w:r>
      <w:r w:rsidR="0091599C" w:rsidRPr="00885EC2">
        <w:rPr>
          <w:sz w:val="20"/>
          <w:szCs w:val="20"/>
          <w:lang w:val="de-CH"/>
        </w:rPr>
        <w:t>3</w:t>
      </w:r>
      <w:r w:rsidR="00542D42" w:rsidRPr="00885EC2">
        <w:rPr>
          <w:sz w:val="20"/>
          <w:szCs w:val="20"/>
          <w:lang w:val="de-CH"/>
        </w:rPr>
        <w:t xml:space="preserve">. Ausgabe des </w:t>
      </w:r>
      <w:r w:rsidR="004401C3" w:rsidRPr="00885EC2">
        <w:rPr>
          <w:sz w:val="20"/>
          <w:szCs w:val="20"/>
          <w:lang w:val="de-CH"/>
        </w:rPr>
        <w:t xml:space="preserve">342 </w:t>
      </w:r>
      <w:r w:rsidR="00542D42" w:rsidRPr="00885EC2">
        <w:rPr>
          <w:sz w:val="20"/>
          <w:szCs w:val="20"/>
          <w:lang w:val="de-CH"/>
        </w:rPr>
        <w:t>Seiten starken Jahrbuch</w:t>
      </w:r>
      <w:r w:rsidR="0021486C" w:rsidRPr="00885EC2">
        <w:rPr>
          <w:sz w:val="20"/>
          <w:szCs w:val="20"/>
          <w:lang w:val="de-CH"/>
        </w:rPr>
        <w:t>s</w:t>
      </w:r>
      <w:r w:rsidR="00542D42" w:rsidRPr="00885EC2">
        <w:rPr>
          <w:sz w:val="20"/>
          <w:szCs w:val="20"/>
          <w:lang w:val="de-CH"/>
        </w:rPr>
        <w:t xml:space="preserve"> </w:t>
      </w:r>
      <w:r w:rsidR="00301332" w:rsidRPr="00885EC2">
        <w:rPr>
          <w:sz w:val="20"/>
          <w:szCs w:val="20"/>
          <w:lang w:val="de-CH"/>
        </w:rPr>
        <w:t>«</w:t>
      </w:r>
      <w:r w:rsidR="00542D42" w:rsidRPr="00885EC2">
        <w:rPr>
          <w:sz w:val="20"/>
          <w:szCs w:val="20"/>
          <w:lang w:val="de-CH"/>
        </w:rPr>
        <w:t>The World of Organic Agriculture</w:t>
      </w:r>
      <w:r w:rsidR="00301332" w:rsidRPr="00885EC2">
        <w:rPr>
          <w:sz w:val="20"/>
          <w:szCs w:val="20"/>
          <w:lang w:val="de-CH"/>
        </w:rPr>
        <w:t>»</w:t>
      </w:r>
      <w:r w:rsidR="00C234A2" w:rsidRPr="00885EC2">
        <w:rPr>
          <w:sz w:val="20"/>
          <w:szCs w:val="20"/>
          <w:lang w:val="de-CH"/>
        </w:rPr>
        <w:t xml:space="preserve"> </w:t>
      </w:r>
      <w:r w:rsidR="00542D42" w:rsidRPr="00885EC2">
        <w:rPr>
          <w:sz w:val="20"/>
          <w:szCs w:val="20"/>
          <w:lang w:val="de-CH"/>
        </w:rPr>
        <w:t xml:space="preserve">werden die wichtigsten Ergebnisse der jährlichen Erhebung zum Biolandbau weltweit zusammengefasst. Es enthält zahlreiche Tabellen, Karten, Grafiken und Infografiken. Ausserdem berichten </w:t>
      </w:r>
      <w:r w:rsidR="003E4738" w:rsidRPr="00885EC2">
        <w:rPr>
          <w:sz w:val="20"/>
          <w:szCs w:val="20"/>
          <w:lang w:val="de-CH"/>
        </w:rPr>
        <w:t xml:space="preserve">Expertinnen und </w:t>
      </w:r>
      <w:r w:rsidR="00C234A2" w:rsidRPr="00885EC2">
        <w:rPr>
          <w:sz w:val="20"/>
          <w:szCs w:val="20"/>
          <w:lang w:val="de-CH"/>
        </w:rPr>
        <w:t xml:space="preserve">Experten </w:t>
      </w:r>
      <w:r w:rsidR="00542D42" w:rsidRPr="00885EC2">
        <w:rPr>
          <w:sz w:val="20"/>
          <w:szCs w:val="20"/>
          <w:lang w:val="de-CH"/>
        </w:rPr>
        <w:t>über die</w:t>
      </w:r>
      <w:r w:rsidR="00C234A2" w:rsidRPr="00885EC2">
        <w:rPr>
          <w:sz w:val="20"/>
          <w:szCs w:val="20"/>
          <w:lang w:val="de-CH"/>
        </w:rPr>
        <w:t xml:space="preserve"> Trends auf allen Kontinenten</w:t>
      </w:r>
      <w:r w:rsidR="00542D42" w:rsidRPr="00885EC2">
        <w:rPr>
          <w:sz w:val="20"/>
          <w:szCs w:val="20"/>
          <w:lang w:val="de-CH"/>
        </w:rPr>
        <w:t xml:space="preserve"> und in ausgewählten Länder</w:t>
      </w:r>
      <w:r w:rsidR="0021486C" w:rsidRPr="00885EC2">
        <w:rPr>
          <w:sz w:val="20"/>
          <w:szCs w:val="20"/>
          <w:lang w:val="de-CH"/>
        </w:rPr>
        <w:t>n</w:t>
      </w:r>
      <w:r w:rsidR="00C234A2" w:rsidRPr="00885EC2">
        <w:rPr>
          <w:sz w:val="20"/>
          <w:szCs w:val="20"/>
          <w:lang w:val="de-CH"/>
        </w:rPr>
        <w:t xml:space="preserve">. Das Buch informiert auch über </w:t>
      </w:r>
      <w:r w:rsidR="009C35C2" w:rsidRPr="00885EC2">
        <w:rPr>
          <w:sz w:val="20"/>
          <w:szCs w:val="20"/>
          <w:lang w:val="de-CH"/>
        </w:rPr>
        <w:t xml:space="preserve">die </w:t>
      </w:r>
      <w:r w:rsidR="00C234A2" w:rsidRPr="00885EC2">
        <w:rPr>
          <w:sz w:val="20"/>
          <w:szCs w:val="20"/>
          <w:lang w:val="de-CH"/>
        </w:rPr>
        <w:t>neueste</w:t>
      </w:r>
      <w:r w:rsidR="009C35C2" w:rsidRPr="00885EC2">
        <w:rPr>
          <w:sz w:val="20"/>
          <w:szCs w:val="20"/>
          <w:lang w:val="de-CH"/>
        </w:rPr>
        <w:t>n</w:t>
      </w:r>
      <w:r w:rsidR="00C234A2" w:rsidRPr="00885EC2">
        <w:rPr>
          <w:sz w:val="20"/>
          <w:szCs w:val="20"/>
          <w:lang w:val="de-CH"/>
        </w:rPr>
        <w:t xml:space="preserve"> Entwicklungen </w:t>
      </w:r>
      <w:r w:rsidR="00542D42" w:rsidRPr="00885EC2">
        <w:rPr>
          <w:sz w:val="20"/>
          <w:szCs w:val="20"/>
          <w:lang w:val="de-CH"/>
        </w:rPr>
        <w:t xml:space="preserve">auf dem globalen Biomarkt, </w:t>
      </w:r>
      <w:r w:rsidR="0021486C" w:rsidRPr="00885EC2">
        <w:rPr>
          <w:sz w:val="20"/>
          <w:szCs w:val="20"/>
          <w:lang w:val="de-CH"/>
        </w:rPr>
        <w:t>über</w:t>
      </w:r>
      <w:r w:rsidR="00C234A2" w:rsidRPr="00885EC2">
        <w:rPr>
          <w:sz w:val="20"/>
          <w:szCs w:val="20"/>
          <w:lang w:val="de-CH"/>
        </w:rPr>
        <w:t xml:space="preserve"> Richtlinien und Gesetzgebungen zum Biolandbau</w:t>
      </w:r>
      <w:r w:rsidR="00542D42" w:rsidRPr="00885EC2">
        <w:rPr>
          <w:sz w:val="20"/>
          <w:szCs w:val="20"/>
          <w:lang w:val="de-CH"/>
        </w:rPr>
        <w:t xml:space="preserve"> sowie über Politikmassnahmen</w:t>
      </w:r>
      <w:r w:rsidR="00C234A2" w:rsidRPr="00885EC2">
        <w:rPr>
          <w:sz w:val="20"/>
          <w:szCs w:val="20"/>
          <w:lang w:val="de-CH"/>
        </w:rPr>
        <w:t xml:space="preserve">. Weitere Informationen sind abrufbar unter </w:t>
      </w:r>
      <w:hyperlink r:id="rId29" w:history="1">
        <w:r w:rsidR="004401C3" w:rsidRPr="00885EC2">
          <w:rPr>
            <w:rStyle w:val="Hyperlink"/>
            <w:sz w:val="20"/>
            <w:szCs w:val="20"/>
            <w:lang w:val="de-CH"/>
          </w:rPr>
          <w:t>www.organic-world.net/yearbook/yearbook-2022.html</w:t>
        </w:r>
      </w:hyperlink>
      <w:r w:rsidR="00C234A2" w:rsidRPr="00885EC2">
        <w:rPr>
          <w:sz w:val="20"/>
          <w:szCs w:val="20"/>
          <w:lang w:val="de-CH"/>
        </w:rPr>
        <w:t>.</w:t>
      </w:r>
    </w:p>
    <w:p w14:paraId="0B27A59A" w14:textId="1D7EE84D" w:rsidR="00C234A2" w:rsidRPr="00680D29" w:rsidRDefault="00C234A2" w:rsidP="00680D29">
      <w:pPr>
        <w:pStyle w:val="FiBLmrsubheader"/>
        <w:spacing w:before="240"/>
        <w:rPr>
          <w:lang w:val="de-CH"/>
        </w:rPr>
      </w:pPr>
      <w:r w:rsidRPr="0025157B">
        <w:rPr>
          <w:lang w:val="de-CH"/>
        </w:rPr>
        <w:t>Datensammlung zum Biolandbau weltweit</w:t>
      </w:r>
    </w:p>
    <w:p w14:paraId="0B08AF22" w14:textId="7AF52AE1" w:rsidR="00C234A2" w:rsidRPr="00885EC2" w:rsidRDefault="00C234A2" w:rsidP="00C234A2">
      <w:pPr>
        <w:pStyle w:val="FiBLmrstandard"/>
        <w:rPr>
          <w:sz w:val="20"/>
          <w:szCs w:val="20"/>
          <w:lang w:val="de-CH"/>
        </w:rPr>
      </w:pPr>
      <w:r w:rsidRPr="00885EC2">
        <w:rPr>
          <w:sz w:val="20"/>
          <w:szCs w:val="20"/>
          <w:lang w:val="de-CH"/>
        </w:rPr>
        <w:t>Die Datensammlung zum weltweiten Biolandbau wird vom Forschungsinstitut für biologischen Landbau FiBL in Zusammenarbeit mit zahlreichen Partnern durchgeführt und gemeinsam mit</w:t>
      </w:r>
      <w:r w:rsidR="0021486C" w:rsidRPr="00885EC2">
        <w:rPr>
          <w:sz w:val="20"/>
          <w:szCs w:val="20"/>
          <w:lang w:val="de-CH"/>
        </w:rPr>
        <w:t xml:space="preserve"> IFOAM – Organics International, dem Weltdachverband des Biolandbaus, </w:t>
      </w:r>
      <w:r w:rsidRPr="00885EC2">
        <w:rPr>
          <w:sz w:val="20"/>
          <w:szCs w:val="20"/>
          <w:lang w:val="de-CH"/>
        </w:rPr>
        <w:t>publiziert. Das Schweizer St</w:t>
      </w:r>
      <w:r w:rsidR="0021486C" w:rsidRPr="00885EC2">
        <w:rPr>
          <w:sz w:val="20"/>
          <w:szCs w:val="20"/>
          <w:lang w:val="de-CH"/>
        </w:rPr>
        <w:t xml:space="preserve">aatssekretariat für Wirtschaft </w:t>
      </w:r>
      <w:r w:rsidRPr="00885EC2">
        <w:rPr>
          <w:sz w:val="20"/>
          <w:szCs w:val="20"/>
          <w:lang w:val="de-CH"/>
        </w:rPr>
        <w:t>SECO,</w:t>
      </w:r>
      <w:r w:rsidR="0021486C" w:rsidRPr="00885EC2">
        <w:rPr>
          <w:sz w:val="20"/>
          <w:szCs w:val="20"/>
          <w:lang w:val="de-CH"/>
        </w:rPr>
        <w:t xml:space="preserve"> der</w:t>
      </w:r>
      <w:r w:rsidR="00A14055" w:rsidRPr="00885EC2">
        <w:rPr>
          <w:sz w:val="20"/>
          <w:szCs w:val="20"/>
          <w:lang w:val="de-CH"/>
        </w:rPr>
        <w:t xml:space="preserve"> Coop Fonds für Nachhaltigkeit </w:t>
      </w:r>
      <w:r w:rsidRPr="00885EC2">
        <w:rPr>
          <w:sz w:val="20"/>
          <w:szCs w:val="20"/>
          <w:lang w:val="de-CH"/>
        </w:rPr>
        <w:t xml:space="preserve">und die NürnbergMesse unterstützen die Datensammlung. </w:t>
      </w:r>
    </w:p>
    <w:p w14:paraId="673368F1" w14:textId="0F195649" w:rsidR="00C234A2" w:rsidRPr="006F7BB5" w:rsidRDefault="000C3294" w:rsidP="00885EC2">
      <w:pPr>
        <w:pStyle w:val="FiBLmrsubheader"/>
        <w:spacing w:before="120"/>
        <w:rPr>
          <w:lang w:val="de-CH"/>
        </w:rPr>
      </w:pPr>
      <w:r w:rsidRPr="006F7BB5">
        <w:rPr>
          <w:lang w:val="de-CH"/>
        </w:rPr>
        <w:t>Zitierhinweis</w:t>
      </w:r>
    </w:p>
    <w:p w14:paraId="4E64350D" w14:textId="721E64D4" w:rsidR="003E4738" w:rsidRDefault="008B7883" w:rsidP="003E4738">
      <w:pPr>
        <w:pStyle w:val="FiBLmmzusatzinfo"/>
        <w:spacing w:before="200"/>
      </w:pPr>
      <w:r w:rsidRPr="00585790">
        <w:rPr>
          <w:rFonts w:ascii="Palatino Linotype" w:hAnsi="Palatino Linotype"/>
          <w:b w:val="0"/>
        </w:rPr>
        <w:t>Willer, Helga, Jan Trávníček, Claudia Meier and Bernhard Schlatter (Hrsg.) (</w:t>
      </w:r>
      <w:r w:rsidR="00CA6FD1" w:rsidRPr="00585790">
        <w:rPr>
          <w:rFonts w:ascii="Palatino Linotype" w:hAnsi="Palatino Linotype"/>
          <w:b w:val="0"/>
        </w:rPr>
        <w:t>2022</w:t>
      </w:r>
      <w:r w:rsidRPr="00585790">
        <w:rPr>
          <w:rFonts w:ascii="Palatino Linotype" w:hAnsi="Palatino Linotype"/>
          <w:b w:val="0"/>
        </w:rPr>
        <w:t>):</w:t>
      </w:r>
      <w:r w:rsidRPr="006F7BB5">
        <w:rPr>
          <w:rFonts w:ascii="Palatino Linotype" w:hAnsi="Palatino Linotype"/>
        </w:rPr>
        <w:t xml:space="preserve"> </w:t>
      </w:r>
      <w:r w:rsidRPr="00885EC2">
        <w:rPr>
          <w:rFonts w:ascii="Palatino Linotype" w:hAnsi="Palatino Linotype"/>
          <w:b w:val="0"/>
          <w:sz w:val="20"/>
          <w:szCs w:val="20"/>
        </w:rPr>
        <w:t>The World of Organic Agriculture. Statistics and Emerging Trends 202</w:t>
      </w:r>
      <w:r w:rsidR="00CA6FD1" w:rsidRPr="00885EC2">
        <w:rPr>
          <w:rFonts w:ascii="Palatino Linotype" w:hAnsi="Palatino Linotype"/>
          <w:b w:val="0"/>
          <w:sz w:val="20"/>
          <w:szCs w:val="20"/>
        </w:rPr>
        <w:t>2</w:t>
      </w:r>
      <w:r w:rsidRPr="00885EC2">
        <w:rPr>
          <w:rFonts w:ascii="Palatino Linotype" w:hAnsi="Palatino Linotype"/>
          <w:b w:val="0"/>
          <w:sz w:val="20"/>
          <w:szCs w:val="20"/>
        </w:rPr>
        <w:t xml:space="preserve">. Forschungsinstitut für biologischen Landbau FiBL, Frick, und IFOAM – Organics International, Bonn. Abrufbar unter </w:t>
      </w:r>
      <w:hyperlink r:id="rId30" w:history="1">
        <w:r w:rsidR="00CA6FD1" w:rsidRPr="00885EC2">
          <w:rPr>
            <w:rStyle w:val="Hyperlink"/>
            <w:rFonts w:ascii="Palatino Linotype" w:hAnsi="Palatino Linotype"/>
            <w:b w:val="0"/>
            <w:sz w:val="20"/>
            <w:szCs w:val="20"/>
          </w:rPr>
          <w:t>www.organic-world.net/yearbook/yearbook-2022.html</w:t>
        </w:r>
      </w:hyperlink>
    </w:p>
    <w:p w14:paraId="557A5C91" w14:textId="77777777" w:rsidR="00C234A2" w:rsidRPr="00680D29" w:rsidRDefault="00C234A2" w:rsidP="00885EC2">
      <w:pPr>
        <w:pStyle w:val="FiBLmrsubheader"/>
        <w:spacing w:before="120"/>
        <w:rPr>
          <w:lang w:val="de-CH"/>
        </w:rPr>
      </w:pPr>
      <w:bookmarkStart w:id="1" w:name="_Toc474077918"/>
      <w:r w:rsidRPr="00680D29">
        <w:rPr>
          <w:lang w:val="de-CH"/>
        </w:rPr>
        <w:t>Bestellung und Download</w:t>
      </w:r>
      <w:bookmarkEnd w:id="1"/>
    </w:p>
    <w:p w14:paraId="523E011D" w14:textId="45588A51" w:rsidR="00C234A2" w:rsidRPr="00885EC2" w:rsidRDefault="00C234A2" w:rsidP="00C234A2">
      <w:pPr>
        <w:pStyle w:val="FiBLmrstandard"/>
        <w:rPr>
          <w:color w:val="000000" w:themeColor="text1"/>
          <w:sz w:val="20"/>
          <w:szCs w:val="20"/>
          <w:lang w:val="de-CH"/>
        </w:rPr>
      </w:pPr>
      <w:r w:rsidRPr="00885EC2">
        <w:rPr>
          <w:color w:val="000000" w:themeColor="text1"/>
          <w:sz w:val="20"/>
          <w:szCs w:val="20"/>
          <w:lang w:val="de-CH"/>
        </w:rPr>
        <w:t xml:space="preserve">Die Druckversion (30 Euro + Versand; IFOAM-Mitglieder 20 Euro) der Studie kann über </w:t>
      </w:r>
      <w:hyperlink r:id="rId31" w:history="1">
        <w:r w:rsidR="00301332" w:rsidRPr="00885EC2">
          <w:rPr>
            <w:rStyle w:val="Hyperlink"/>
            <w:sz w:val="20"/>
            <w:szCs w:val="20"/>
            <w:lang w:val="de-CH"/>
          </w:rPr>
          <w:t>shop.fibl.org</w:t>
        </w:r>
      </w:hyperlink>
      <w:r w:rsidRPr="00885EC2">
        <w:rPr>
          <w:color w:val="000000" w:themeColor="text1"/>
          <w:sz w:val="20"/>
          <w:szCs w:val="20"/>
          <w:lang w:val="de-CH"/>
        </w:rPr>
        <w:t xml:space="preserve"> (Shop-Nummer </w:t>
      </w:r>
      <w:r w:rsidR="00CA6FD1" w:rsidRPr="00885EC2">
        <w:rPr>
          <w:color w:val="000000" w:themeColor="text1"/>
          <w:sz w:val="20"/>
          <w:szCs w:val="20"/>
          <w:lang w:val="de-CH"/>
        </w:rPr>
        <w:t>1344</w:t>
      </w:r>
      <w:r w:rsidRPr="00885EC2">
        <w:rPr>
          <w:color w:val="000000" w:themeColor="text1"/>
          <w:sz w:val="20"/>
          <w:szCs w:val="20"/>
          <w:lang w:val="de-CH"/>
        </w:rPr>
        <w:t xml:space="preserve">) bestellt werden. Dort und unter </w:t>
      </w:r>
      <w:hyperlink r:id="rId32" w:history="1">
        <w:r w:rsidR="00CA6FD1" w:rsidRPr="00885EC2">
          <w:rPr>
            <w:rStyle w:val="Hyperlink"/>
            <w:sz w:val="20"/>
            <w:szCs w:val="20"/>
            <w:lang w:val="de-CH"/>
          </w:rPr>
          <w:t>www.organic-world.net/yearbook/yearbook-2022.html</w:t>
        </w:r>
      </w:hyperlink>
      <w:r w:rsidR="00926DF0" w:rsidRPr="00885EC2">
        <w:rPr>
          <w:sz w:val="20"/>
          <w:szCs w:val="20"/>
          <w:lang w:val="de-CH"/>
        </w:rPr>
        <w:t xml:space="preserve"> </w:t>
      </w:r>
      <w:r w:rsidRPr="00885EC2">
        <w:rPr>
          <w:color w:val="000000" w:themeColor="text1"/>
          <w:sz w:val="20"/>
          <w:szCs w:val="20"/>
          <w:lang w:val="de-CH"/>
        </w:rPr>
        <w:t xml:space="preserve">steht das Buch auch als </w:t>
      </w:r>
      <w:r w:rsidR="000C3294" w:rsidRPr="00885EC2">
        <w:rPr>
          <w:color w:val="000000" w:themeColor="text1"/>
          <w:sz w:val="20"/>
          <w:szCs w:val="20"/>
          <w:lang w:val="de-CH"/>
        </w:rPr>
        <w:t xml:space="preserve">kostenloser </w:t>
      </w:r>
      <w:r w:rsidRPr="00885EC2">
        <w:rPr>
          <w:color w:val="000000" w:themeColor="text1"/>
          <w:sz w:val="20"/>
          <w:szCs w:val="20"/>
          <w:lang w:val="de-CH"/>
        </w:rPr>
        <w:t>Download zur Verfügung.</w:t>
      </w:r>
    </w:p>
    <w:p w14:paraId="2FBD9897" w14:textId="2F7D3861" w:rsidR="00C234A2" w:rsidRPr="006F7BB5" w:rsidRDefault="000C3294" w:rsidP="00885EC2">
      <w:pPr>
        <w:pStyle w:val="FiBLmrsubheader"/>
        <w:spacing w:before="120"/>
        <w:rPr>
          <w:lang w:val="de-CH"/>
        </w:rPr>
      </w:pPr>
      <w:r w:rsidRPr="006F7BB5">
        <w:rPr>
          <w:lang w:val="de-CH"/>
        </w:rPr>
        <w:t>Online-Datenbank</w:t>
      </w:r>
    </w:p>
    <w:p w14:paraId="6ACDB49E" w14:textId="7C592FE9" w:rsidR="00AE51AB" w:rsidRPr="00885EC2" w:rsidRDefault="00C234A2" w:rsidP="00AE51AB">
      <w:pPr>
        <w:pStyle w:val="FiBLmmzusatzinfo"/>
        <w:spacing w:before="120"/>
        <w:rPr>
          <w:rFonts w:ascii="Palatino Linotype" w:hAnsi="Palatino Linotype"/>
          <w:b w:val="0"/>
          <w:color w:val="000000" w:themeColor="text1"/>
          <w:sz w:val="20"/>
          <w:szCs w:val="20"/>
        </w:rPr>
      </w:pPr>
      <w:r w:rsidRPr="00885EC2">
        <w:rPr>
          <w:rFonts w:ascii="Palatino Linotype" w:hAnsi="Palatino Linotype"/>
          <w:b w:val="0"/>
          <w:color w:val="000000" w:themeColor="text1"/>
          <w:sz w:val="20"/>
          <w:szCs w:val="20"/>
        </w:rPr>
        <w:t xml:space="preserve">Die Daten sind online verfügbar unter </w:t>
      </w:r>
      <w:hyperlink r:id="rId33" w:history="1">
        <w:r w:rsidR="00301332" w:rsidRPr="00885EC2">
          <w:rPr>
            <w:rStyle w:val="Hyperlink"/>
            <w:rFonts w:ascii="Palatino Linotype" w:hAnsi="Palatino Linotype"/>
            <w:b w:val="0"/>
            <w:sz w:val="20"/>
            <w:szCs w:val="20"/>
          </w:rPr>
          <w:t>statistics.fibl.org</w:t>
        </w:r>
      </w:hyperlink>
      <w:r w:rsidR="000C3294" w:rsidRPr="00885EC2">
        <w:rPr>
          <w:rFonts w:ascii="Palatino Linotype" w:hAnsi="Palatino Linotype"/>
          <w:b w:val="0"/>
          <w:color w:val="000000" w:themeColor="text1"/>
          <w:sz w:val="20"/>
          <w:szCs w:val="20"/>
        </w:rPr>
        <w:t>.</w:t>
      </w:r>
    </w:p>
    <w:p w14:paraId="75251622" w14:textId="77777777" w:rsidR="00FC2B7D" w:rsidRPr="00EF2225" w:rsidRDefault="00FC2B7D">
      <w:pPr>
        <w:rPr>
          <w:rFonts w:ascii="Gill Sans MT" w:hAnsi="Gill Sans MT"/>
          <w:b/>
          <w:sz w:val="34"/>
        </w:rPr>
      </w:pPr>
      <w:r w:rsidRPr="00EF2225">
        <w:br w:type="page"/>
      </w:r>
    </w:p>
    <w:p w14:paraId="51CF282E" w14:textId="6D80AF5E" w:rsidR="001958CE" w:rsidRPr="005F722B" w:rsidRDefault="00E60762" w:rsidP="005F722B">
      <w:pPr>
        <w:pStyle w:val="FiBLmrlead"/>
        <w:rPr>
          <w:sz w:val="28"/>
          <w:szCs w:val="28"/>
        </w:rPr>
      </w:pPr>
      <w:bookmarkStart w:id="2" w:name="_Toc505065160"/>
      <w:bookmarkStart w:id="3" w:name="_Toc30862501"/>
      <w:proofErr w:type="spellStart"/>
      <w:r w:rsidRPr="005F722B">
        <w:rPr>
          <w:sz w:val="28"/>
          <w:szCs w:val="28"/>
        </w:rPr>
        <w:lastRenderedPageBreak/>
        <w:t>Biolandwirtschaft</w:t>
      </w:r>
      <w:proofErr w:type="spellEnd"/>
      <w:r w:rsidRPr="005F722B">
        <w:rPr>
          <w:sz w:val="28"/>
          <w:szCs w:val="28"/>
        </w:rPr>
        <w:t xml:space="preserve"> </w:t>
      </w:r>
      <w:proofErr w:type="spellStart"/>
      <w:r w:rsidR="0025157B" w:rsidRPr="005F722B">
        <w:rPr>
          <w:sz w:val="28"/>
          <w:szCs w:val="28"/>
        </w:rPr>
        <w:t>weltweit</w:t>
      </w:r>
      <w:proofErr w:type="spellEnd"/>
      <w:r w:rsidRPr="005F722B">
        <w:rPr>
          <w:sz w:val="28"/>
          <w:szCs w:val="28"/>
        </w:rPr>
        <w:t xml:space="preserve">: </w:t>
      </w:r>
      <w:proofErr w:type="spellStart"/>
      <w:r w:rsidR="00B5010C" w:rsidRPr="005F722B">
        <w:rPr>
          <w:sz w:val="28"/>
          <w:szCs w:val="28"/>
        </w:rPr>
        <w:t>Kennzahlen</w:t>
      </w:r>
      <w:proofErr w:type="spellEnd"/>
      <w:r w:rsidRPr="005F722B">
        <w:rPr>
          <w:sz w:val="28"/>
          <w:szCs w:val="28"/>
        </w:rPr>
        <w:t xml:space="preserve"> </w:t>
      </w:r>
      <w:bookmarkEnd w:id="2"/>
      <w:bookmarkEnd w:id="3"/>
      <w:r w:rsidR="00F320EA">
        <w:rPr>
          <w:sz w:val="28"/>
          <w:szCs w:val="28"/>
        </w:rPr>
        <w:t>2020</w:t>
      </w:r>
      <w:r w:rsidR="00F320EA" w:rsidRPr="005F722B">
        <w:rPr>
          <w:sz w:val="28"/>
          <w:szCs w:val="28"/>
        </w:rPr>
        <w:t xml:space="preserve"> </w:t>
      </w:r>
    </w:p>
    <w:tbl>
      <w:tblPr>
        <w:tblStyle w:val="woatable"/>
        <w:tblW w:w="0" w:type="auto"/>
        <w:tblLook w:val="0420" w:firstRow="1" w:lastRow="0" w:firstColumn="0" w:lastColumn="0" w:noHBand="0" w:noVBand="1"/>
      </w:tblPr>
      <w:tblGrid>
        <w:gridCol w:w="2487"/>
        <w:gridCol w:w="2420"/>
        <w:gridCol w:w="3046"/>
      </w:tblGrid>
      <w:tr w:rsidR="00DD0E40" w:rsidRPr="00EF2225" w14:paraId="21200C1F" w14:textId="77777777" w:rsidTr="00CA6FD1">
        <w:trPr>
          <w:cnfStyle w:val="100000000000" w:firstRow="1" w:lastRow="0" w:firstColumn="0" w:lastColumn="0" w:oddVBand="0" w:evenVBand="0" w:oddHBand="0" w:evenHBand="0" w:firstRowFirstColumn="0" w:firstRowLastColumn="0" w:lastRowFirstColumn="0" w:lastRowLastColumn="0"/>
        </w:trPr>
        <w:tc>
          <w:tcPr>
            <w:tcW w:w="2008" w:type="dxa"/>
          </w:tcPr>
          <w:p w14:paraId="0C5D9DF6" w14:textId="77777777" w:rsidR="00DD0E40" w:rsidRPr="00B85033" w:rsidRDefault="00DD0E40" w:rsidP="00CA6FD1">
            <w:pPr>
              <w:pStyle w:val="woa-table-text"/>
              <w:keepLines w:val="0"/>
              <w:widowControl w:val="0"/>
              <w:spacing w:beforeLines="40" w:before="96" w:afterLines="40" w:after="96"/>
              <w:rPr>
                <w:b/>
                <w:bCs w:val="0"/>
                <w:color w:val="auto"/>
                <w:sz w:val="20"/>
                <w:szCs w:val="20"/>
                <w:lang w:val="de-CH"/>
              </w:rPr>
            </w:pPr>
            <w:r w:rsidRPr="00B85033">
              <w:rPr>
                <w:b/>
                <w:color w:val="auto"/>
                <w:sz w:val="20"/>
                <w:szCs w:val="20"/>
                <w:lang w:val="de-CH"/>
              </w:rPr>
              <w:t>Indikator</w:t>
            </w:r>
          </w:p>
        </w:tc>
        <w:tc>
          <w:tcPr>
            <w:tcW w:w="2420" w:type="dxa"/>
          </w:tcPr>
          <w:p w14:paraId="7E819C3D" w14:textId="77777777" w:rsidR="00DD0E40" w:rsidRPr="00B85033" w:rsidRDefault="00DD0E40" w:rsidP="00CA6FD1">
            <w:pPr>
              <w:pStyle w:val="woa-table-text"/>
              <w:keepLines w:val="0"/>
              <w:widowControl w:val="0"/>
              <w:spacing w:beforeLines="40" w:before="96" w:afterLines="40" w:after="96"/>
              <w:rPr>
                <w:b/>
                <w:bCs w:val="0"/>
                <w:color w:val="auto"/>
                <w:sz w:val="20"/>
                <w:szCs w:val="20"/>
                <w:lang w:val="de-CH"/>
              </w:rPr>
            </w:pPr>
            <w:r w:rsidRPr="00B85033">
              <w:rPr>
                <w:b/>
                <w:color w:val="auto"/>
                <w:sz w:val="20"/>
                <w:szCs w:val="20"/>
                <w:lang w:val="de-CH"/>
              </w:rPr>
              <w:t>Welt</w:t>
            </w:r>
          </w:p>
        </w:tc>
        <w:tc>
          <w:tcPr>
            <w:tcW w:w="3046" w:type="dxa"/>
          </w:tcPr>
          <w:p w14:paraId="4D53C100" w14:textId="77777777" w:rsidR="00DD0E40" w:rsidRPr="00B85033" w:rsidRDefault="00DD0E40" w:rsidP="00CA6FD1">
            <w:pPr>
              <w:pStyle w:val="woa-table-text"/>
              <w:keepLines w:val="0"/>
              <w:widowControl w:val="0"/>
              <w:spacing w:beforeLines="40" w:before="96" w:afterLines="40" w:after="96"/>
              <w:rPr>
                <w:b/>
                <w:bCs w:val="0"/>
                <w:color w:val="auto"/>
                <w:sz w:val="20"/>
                <w:szCs w:val="20"/>
                <w:lang w:val="de-CH"/>
              </w:rPr>
            </w:pPr>
            <w:r w:rsidRPr="00B85033">
              <w:rPr>
                <w:b/>
                <w:color w:val="auto"/>
                <w:sz w:val="20"/>
                <w:szCs w:val="20"/>
                <w:lang w:val="de-CH"/>
              </w:rPr>
              <w:t xml:space="preserve">Top-Länder </w:t>
            </w:r>
          </w:p>
        </w:tc>
      </w:tr>
      <w:tr w:rsidR="00DD0E40" w:rsidRPr="00EF2225" w14:paraId="508C4205" w14:textId="77777777" w:rsidTr="00CA6FD1">
        <w:trPr>
          <w:cnfStyle w:val="000000100000" w:firstRow="0" w:lastRow="0" w:firstColumn="0" w:lastColumn="0" w:oddVBand="0" w:evenVBand="0" w:oddHBand="1" w:evenHBand="0" w:firstRowFirstColumn="0" w:firstRowLastColumn="0" w:lastRowFirstColumn="0" w:lastRowLastColumn="0"/>
        </w:trPr>
        <w:tc>
          <w:tcPr>
            <w:tcW w:w="2008" w:type="dxa"/>
          </w:tcPr>
          <w:p w14:paraId="657DC30C" w14:textId="77777777" w:rsidR="00DD0E40" w:rsidRPr="00EF2225" w:rsidRDefault="00DD0E40" w:rsidP="00CA6FD1">
            <w:pPr>
              <w:pStyle w:val="woa-table-text"/>
              <w:keepLines w:val="0"/>
              <w:widowControl w:val="0"/>
              <w:spacing w:beforeLines="40" w:before="96" w:afterLines="40" w:after="96"/>
              <w:rPr>
                <w:b/>
                <w:color w:val="auto"/>
                <w:sz w:val="20"/>
                <w:szCs w:val="20"/>
                <w:lang w:val="de-CH"/>
              </w:rPr>
            </w:pPr>
            <w:r w:rsidRPr="00EF2225">
              <w:rPr>
                <w:b/>
                <w:color w:val="auto"/>
                <w:sz w:val="20"/>
                <w:szCs w:val="20"/>
                <w:lang w:val="de-CH"/>
              </w:rPr>
              <w:t>Anzahl Länder</w:t>
            </w:r>
          </w:p>
        </w:tc>
        <w:tc>
          <w:tcPr>
            <w:tcW w:w="2420" w:type="dxa"/>
          </w:tcPr>
          <w:p w14:paraId="24B08FA2" w14:textId="70BF0D0E" w:rsidR="00DD0E40" w:rsidRPr="00EF2225" w:rsidRDefault="00CA6FD1" w:rsidP="00CA6FD1">
            <w:pPr>
              <w:pStyle w:val="woa-table-text"/>
              <w:keepLines w:val="0"/>
              <w:widowControl w:val="0"/>
              <w:spacing w:beforeLines="40" w:before="96" w:afterLines="40" w:after="96"/>
              <w:rPr>
                <w:color w:val="auto"/>
                <w:sz w:val="20"/>
                <w:szCs w:val="20"/>
                <w:lang w:val="de-CH"/>
              </w:rPr>
            </w:pPr>
            <w:r>
              <w:rPr>
                <w:color w:val="auto"/>
                <w:sz w:val="20"/>
                <w:szCs w:val="20"/>
                <w:lang w:val="de-CH"/>
              </w:rPr>
              <w:t>190</w:t>
            </w:r>
            <w:r w:rsidRPr="00EF2225">
              <w:rPr>
                <w:color w:val="auto"/>
                <w:sz w:val="20"/>
                <w:szCs w:val="20"/>
                <w:lang w:val="de-CH"/>
              </w:rPr>
              <w:t xml:space="preserve"> </w:t>
            </w:r>
            <w:r w:rsidR="00DD0E40" w:rsidRPr="00EF2225">
              <w:rPr>
                <w:color w:val="auto"/>
                <w:sz w:val="20"/>
                <w:szCs w:val="20"/>
                <w:lang w:val="de-CH"/>
              </w:rPr>
              <w:t>Länder</w:t>
            </w:r>
          </w:p>
        </w:tc>
        <w:tc>
          <w:tcPr>
            <w:tcW w:w="3046" w:type="dxa"/>
          </w:tcPr>
          <w:p w14:paraId="2482FF63" w14:textId="77777777" w:rsidR="00DD0E40" w:rsidRPr="00EF2225" w:rsidRDefault="00DD0E40" w:rsidP="00CA6FD1">
            <w:pPr>
              <w:pStyle w:val="woa-table-text"/>
              <w:keepLines w:val="0"/>
              <w:widowControl w:val="0"/>
              <w:spacing w:beforeLines="40" w:before="96" w:afterLines="40" w:after="96"/>
              <w:rPr>
                <w:color w:val="auto"/>
                <w:sz w:val="20"/>
                <w:szCs w:val="20"/>
                <w:lang w:val="de-CH"/>
              </w:rPr>
            </w:pPr>
          </w:p>
        </w:tc>
      </w:tr>
      <w:tr w:rsidR="00DD0E40" w:rsidRPr="00EF2225" w14:paraId="1C38583A" w14:textId="77777777" w:rsidTr="00CA6FD1">
        <w:trPr>
          <w:cnfStyle w:val="000000010000" w:firstRow="0" w:lastRow="0" w:firstColumn="0" w:lastColumn="0" w:oddVBand="0" w:evenVBand="0" w:oddHBand="0" w:evenHBand="1" w:firstRowFirstColumn="0" w:firstRowLastColumn="0" w:lastRowFirstColumn="0" w:lastRowLastColumn="0"/>
        </w:trPr>
        <w:tc>
          <w:tcPr>
            <w:tcW w:w="2008" w:type="dxa"/>
          </w:tcPr>
          <w:p w14:paraId="2FCD977A" w14:textId="77777777" w:rsidR="00DD0E40" w:rsidRPr="00EF2225" w:rsidRDefault="00DD0E40" w:rsidP="00CA6FD1">
            <w:pPr>
              <w:pStyle w:val="woa-table-text"/>
              <w:keepLines w:val="0"/>
              <w:widowControl w:val="0"/>
              <w:spacing w:beforeLines="40" w:before="96" w:afterLines="40" w:after="96"/>
              <w:rPr>
                <w:b/>
                <w:color w:val="auto"/>
                <w:sz w:val="20"/>
                <w:szCs w:val="20"/>
                <w:lang w:val="de-CH"/>
              </w:rPr>
            </w:pPr>
            <w:r w:rsidRPr="00EF2225">
              <w:rPr>
                <w:b/>
                <w:color w:val="auto"/>
                <w:sz w:val="20"/>
                <w:szCs w:val="20"/>
                <w:lang w:val="de-CH"/>
              </w:rPr>
              <w:t xml:space="preserve">Biolandwirtschaftsfläche </w:t>
            </w:r>
          </w:p>
        </w:tc>
        <w:tc>
          <w:tcPr>
            <w:tcW w:w="2420" w:type="dxa"/>
          </w:tcPr>
          <w:p w14:paraId="7D38FF1B" w14:textId="6C64C4CC" w:rsidR="00DD0E40" w:rsidRPr="00EF2225" w:rsidRDefault="00DD0E40" w:rsidP="00CA6FD1">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7</w:t>
            </w:r>
            <w:r w:rsidR="00CA6FD1">
              <w:rPr>
                <w:color w:val="auto"/>
                <w:sz w:val="20"/>
                <w:szCs w:val="20"/>
                <w:lang w:val="de-CH"/>
              </w:rPr>
              <w:t>4.9</w:t>
            </w:r>
            <w:r w:rsidRPr="00EF2225">
              <w:rPr>
                <w:color w:val="auto"/>
                <w:sz w:val="20"/>
                <w:szCs w:val="20"/>
                <w:lang w:val="de-CH"/>
              </w:rPr>
              <w:t xml:space="preserve"> Millionen Hektar </w:t>
            </w:r>
            <w:r w:rsidRPr="00EF2225">
              <w:rPr>
                <w:color w:val="auto"/>
                <w:sz w:val="20"/>
                <w:szCs w:val="20"/>
                <w:lang w:val="de-CH"/>
              </w:rPr>
              <w:br/>
              <w:t>(1999: 11 Millionen Hektar)</w:t>
            </w:r>
          </w:p>
        </w:tc>
        <w:tc>
          <w:tcPr>
            <w:tcW w:w="3046" w:type="dxa"/>
          </w:tcPr>
          <w:p w14:paraId="0E9F9C35" w14:textId="55FDEEA8" w:rsidR="00DD0E40" w:rsidRPr="00EF2225" w:rsidRDefault="00DD0E40" w:rsidP="00CA6FD1">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Australien (35</w:t>
            </w:r>
            <w:r>
              <w:rPr>
                <w:color w:val="auto"/>
                <w:sz w:val="20"/>
                <w:szCs w:val="20"/>
                <w:lang w:val="de-CH"/>
              </w:rPr>
              <w:t>,</w:t>
            </w:r>
            <w:r w:rsidRPr="00EF2225">
              <w:rPr>
                <w:color w:val="auto"/>
                <w:sz w:val="20"/>
                <w:szCs w:val="20"/>
                <w:lang w:val="de-CH"/>
              </w:rPr>
              <w:t>7 Millionen Hektar)</w:t>
            </w:r>
            <w:r w:rsidRPr="00EF2225">
              <w:rPr>
                <w:color w:val="auto"/>
                <w:sz w:val="20"/>
                <w:szCs w:val="20"/>
                <w:lang w:val="de-CH"/>
              </w:rPr>
              <w:br/>
              <w:t>Argentinien (</w:t>
            </w:r>
            <w:r w:rsidR="00CA6FD1">
              <w:rPr>
                <w:color w:val="auto"/>
                <w:sz w:val="20"/>
                <w:szCs w:val="20"/>
                <w:lang w:val="de-CH"/>
              </w:rPr>
              <w:t>4</w:t>
            </w:r>
            <w:r w:rsidRPr="00EF2225">
              <w:rPr>
                <w:color w:val="auto"/>
                <w:sz w:val="20"/>
                <w:szCs w:val="20"/>
                <w:lang w:val="de-CH"/>
              </w:rPr>
              <w:t>,</w:t>
            </w:r>
            <w:r w:rsidR="00CA6FD1">
              <w:rPr>
                <w:color w:val="auto"/>
                <w:sz w:val="20"/>
                <w:szCs w:val="20"/>
                <w:lang w:val="de-CH"/>
              </w:rPr>
              <w:t>5</w:t>
            </w:r>
            <w:r w:rsidRPr="00EF2225">
              <w:rPr>
                <w:color w:val="auto"/>
                <w:sz w:val="20"/>
                <w:szCs w:val="20"/>
                <w:lang w:val="de-CH"/>
              </w:rPr>
              <w:t xml:space="preserve"> Millionen Hektar)</w:t>
            </w:r>
            <w:r w:rsidRPr="00EF2225">
              <w:rPr>
                <w:color w:val="auto"/>
                <w:sz w:val="20"/>
                <w:szCs w:val="20"/>
                <w:lang w:val="de-CH"/>
              </w:rPr>
              <w:br/>
            </w:r>
            <w:r w:rsidR="00CA6FD1">
              <w:rPr>
                <w:color w:val="auto"/>
                <w:sz w:val="20"/>
                <w:szCs w:val="20"/>
                <w:lang w:val="de-CH"/>
              </w:rPr>
              <w:t xml:space="preserve">Uruguay </w:t>
            </w:r>
            <w:r w:rsidRPr="00EF2225">
              <w:rPr>
                <w:color w:val="auto"/>
                <w:sz w:val="20"/>
                <w:szCs w:val="20"/>
                <w:lang w:val="de-CH"/>
              </w:rPr>
              <w:t>(2,</w:t>
            </w:r>
            <w:r w:rsidR="00CA6FD1">
              <w:rPr>
                <w:color w:val="auto"/>
                <w:sz w:val="20"/>
                <w:szCs w:val="20"/>
                <w:lang w:val="de-CH"/>
              </w:rPr>
              <w:t>7</w:t>
            </w:r>
            <w:r w:rsidRPr="00EF2225">
              <w:rPr>
                <w:color w:val="auto"/>
                <w:sz w:val="20"/>
                <w:szCs w:val="20"/>
                <w:lang w:val="de-CH"/>
              </w:rPr>
              <w:t xml:space="preserve"> Millionen Hektar)</w:t>
            </w:r>
          </w:p>
        </w:tc>
      </w:tr>
      <w:tr w:rsidR="00DD0E40" w:rsidRPr="00EF2225" w14:paraId="667D9543" w14:textId="77777777" w:rsidTr="00CA6FD1">
        <w:trPr>
          <w:cnfStyle w:val="000000100000" w:firstRow="0" w:lastRow="0" w:firstColumn="0" w:lastColumn="0" w:oddVBand="0" w:evenVBand="0" w:oddHBand="1" w:evenHBand="0" w:firstRowFirstColumn="0" w:firstRowLastColumn="0" w:lastRowFirstColumn="0" w:lastRowLastColumn="0"/>
        </w:trPr>
        <w:tc>
          <w:tcPr>
            <w:tcW w:w="2008" w:type="dxa"/>
          </w:tcPr>
          <w:p w14:paraId="389D5AAC" w14:textId="77777777" w:rsidR="00DD0E40" w:rsidRPr="00EF2225" w:rsidRDefault="00DD0E40" w:rsidP="00CA6FD1">
            <w:pPr>
              <w:pStyle w:val="woa-table-text"/>
              <w:keepLines w:val="0"/>
              <w:widowControl w:val="0"/>
              <w:spacing w:beforeLines="40" w:before="96" w:afterLines="40" w:after="96"/>
              <w:rPr>
                <w:b/>
                <w:color w:val="auto"/>
                <w:sz w:val="20"/>
                <w:szCs w:val="20"/>
                <w:lang w:val="de-CH"/>
              </w:rPr>
            </w:pPr>
            <w:r w:rsidRPr="00EF2225">
              <w:rPr>
                <w:b/>
                <w:color w:val="auto"/>
                <w:sz w:val="20"/>
                <w:szCs w:val="20"/>
                <w:lang w:val="de-CH"/>
              </w:rPr>
              <w:t>Bioanteil an der Landwirtschaftsfläche</w:t>
            </w:r>
          </w:p>
        </w:tc>
        <w:tc>
          <w:tcPr>
            <w:tcW w:w="2420" w:type="dxa"/>
          </w:tcPr>
          <w:p w14:paraId="07AC5BC5" w14:textId="09B981D2" w:rsidR="00DD0E40" w:rsidRPr="00EF2225" w:rsidRDefault="00DD0E40" w:rsidP="00CA6FD1">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1,</w:t>
            </w:r>
            <w:r w:rsidR="00CA6FD1">
              <w:rPr>
                <w:color w:val="auto"/>
                <w:sz w:val="20"/>
                <w:szCs w:val="20"/>
                <w:lang w:val="de-CH"/>
              </w:rPr>
              <w:t>6</w:t>
            </w:r>
            <w:r w:rsidRPr="00EF2225">
              <w:rPr>
                <w:color w:val="auto"/>
                <w:sz w:val="20"/>
                <w:szCs w:val="20"/>
                <w:lang w:val="de-CH"/>
              </w:rPr>
              <w:t xml:space="preserve"> % </w:t>
            </w:r>
          </w:p>
        </w:tc>
        <w:tc>
          <w:tcPr>
            <w:tcW w:w="3046" w:type="dxa"/>
          </w:tcPr>
          <w:p w14:paraId="7A493B87" w14:textId="516FB24A" w:rsidR="00DD0E40" w:rsidRPr="00EF2225" w:rsidRDefault="00DD0E40" w:rsidP="00CA6FD1">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Liechtenstein (41,</w:t>
            </w:r>
            <w:r w:rsidR="009B36F3">
              <w:rPr>
                <w:color w:val="auto"/>
                <w:sz w:val="20"/>
                <w:szCs w:val="20"/>
                <w:lang w:val="de-CH"/>
              </w:rPr>
              <w:t>6</w:t>
            </w:r>
            <w:r w:rsidRPr="00EF2225">
              <w:rPr>
                <w:color w:val="auto"/>
                <w:sz w:val="20"/>
                <w:szCs w:val="20"/>
                <w:lang w:val="de-CH"/>
              </w:rPr>
              <w:t xml:space="preserve"> %)</w:t>
            </w:r>
            <w:r w:rsidRPr="00EF2225">
              <w:rPr>
                <w:color w:val="auto"/>
                <w:sz w:val="20"/>
                <w:szCs w:val="20"/>
                <w:lang w:val="de-CH"/>
              </w:rPr>
              <w:br/>
            </w:r>
            <w:r>
              <w:rPr>
                <w:color w:val="auto"/>
                <w:sz w:val="20"/>
                <w:szCs w:val="20"/>
                <w:lang w:val="de-CH"/>
              </w:rPr>
              <w:t>Österreich</w:t>
            </w:r>
            <w:r w:rsidRPr="00EF2225">
              <w:rPr>
                <w:color w:val="auto"/>
                <w:sz w:val="20"/>
                <w:szCs w:val="20"/>
                <w:lang w:val="de-CH"/>
              </w:rPr>
              <w:t xml:space="preserve"> (26,</w:t>
            </w:r>
            <w:r w:rsidR="00CA6FD1">
              <w:rPr>
                <w:color w:val="auto"/>
                <w:sz w:val="20"/>
                <w:szCs w:val="20"/>
                <w:lang w:val="de-CH"/>
              </w:rPr>
              <w:t>5</w:t>
            </w:r>
            <w:r w:rsidRPr="00EF2225">
              <w:rPr>
                <w:color w:val="auto"/>
                <w:sz w:val="20"/>
                <w:szCs w:val="20"/>
                <w:lang w:val="de-CH"/>
              </w:rPr>
              <w:t xml:space="preserve"> %)</w:t>
            </w:r>
            <w:r w:rsidRPr="00EF2225">
              <w:rPr>
                <w:color w:val="auto"/>
                <w:sz w:val="20"/>
                <w:szCs w:val="20"/>
                <w:lang w:val="de-CH"/>
              </w:rPr>
              <w:br/>
            </w:r>
            <w:r w:rsidR="00CA6FD1">
              <w:rPr>
                <w:color w:val="auto"/>
                <w:sz w:val="20"/>
                <w:szCs w:val="20"/>
                <w:lang w:val="de-CH"/>
              </w:rPr>
              <w:t xml:space="preserve">Estland </w:t>
            </w:r>
            <w:r w:rsidRPr="00EF2225">
              <w:rPr>
                <w:color w:val="auto"/>
                <w:sz w:val="20"/>
                <w:szCs w:val="20"/>
                <w:lang w:val="de-CH"/>
              </w:rPr>
              <w:t>(2</w:t>
            </w:r>
            <w:r w:rsidR="00CA6FD1">
              <w:rPr>
                <w:color w:val="auto"/>
                <w:sz w:val="20"/>
                <w:szCs w:val="20"/>
                <w:lang w:val="de-CH"/>
              </w:rPr>
              <w:t>2</w:t>
            </w:r>
            <w:r w:rsidRPr="00EF2225">
              <w:rPr>
                <w:color w:val="auto"/>
                <w:sz w:val="20"/>
                <w:szCs w:val="20"/>
                <w:lang w:val="de-CH"/>
              </w:rPr>
              <w:t>,</w:t>
            </w:r>
            <w:r w:rsidR="00CA6FD1">
              <w:rPr>
                <w:color w:val="auto"/>
                <w:sz w:val="20"/>
                <w:szCs w:val="20"/>
                <w:lang w:val="de-CH"/>
              </w:rPr>
              <w:t>4</w:t>
            </w:r>
            <w:r w:rsidRPr="00EF2225">
              <w:rPr>
                <w:color w:val="auto"/>
                <w:sz w:val="20"/>
                <w:szCs w:val="20"/>
                <w:lang w:val="de-CH"/>
              </w:rPr>
              <w:t xml:space="preserve"> %)</w:t>
            </w:r>
          </w:p>
        </w:tc>
      </w:tr>
      <w:tr w:rsidR="00DD0E40" w:rsidRPr="00EF2225" w14:paraId="6F3225C1" w14:textId="77777777" w:rsidTr="00CA6FD1">
        <w:trPr>
          <w:cnfStyle w:val="000000010000" w:firstRow="0" w:lastRow="0" w:firstColumn="0" w:lastColumn="0" w:oddVBand="0" w:evenVBand="0" w:oddHBand="0" w:evenHBand="1" w:firstRowFirstColumn="0" w:firstRowLastColumn="0" w:lastRowFirstColumn="0" w:lastRowLastColumn="0"/>
        </w:trPr>
        <w:tc>
          <w:tcPr>
            <w:tcW w:w="2008" w:type="dxa"/>
          </w:tcPr>
          <w:p w14:paraId="7AD428D7" w14:textId="77777777" w:rsidR="00DD0E40" w:rsidRPr="00EF2225" w:rsidRDefault="00DD0E40" w:rsidP="00CA6FD1">
            <w:pPr>
              <w:pStyle w:val="woa-table-text"/>
              <w:keepLines w:val="0"/>
              <w:widowControl w:val="0"/>
              <w:spacing w:beforeLines="40" w:before="96" w:afterLines="40" w:after="96"/>
              <w:rPr>
                <w:b/>
                <w:color w:val="auto"/>
                <w:sz w:val="20"/>
                <w:szCs w:val="20"/>
                <w:lang w:val="de-CH"/>
              </w:rPr>
            </w:pPr>
            <w:r w:rsidRPr="00EF2225">
              <w:rPr>
                <w:b/>
                <w:color w:val="auto"/>
                <w:sz w:val="20"/>
                <w:szCs w:val="20"/>
                <w:lang w:val="de-CH"/>
              </w:rPr>
              <w:t>Wildsammlungs- und weitere Flächen</w:t>
            </w:r>
          </w:p>
        </w:tc>
        <w:tc>
          <w:tcPr>
            <w:tcW w:w="2420" w:type="dxa"/>
          </w:tcPr>
          <w:p w14:paraId="382FC9D3" w14:textId="643AD19F" w:rsidR="00DD0E40" w:rsidRPr="00EF2225" w:rsidRDefault="00CA6FD1" w:rsidP="00CA6FD1">
            <w:pPr>
              <w:pStyle w:val="woa-table-text"/>
              <w:keepLines w:val="0"/>
              <w:widowControl w:val="0"/>
              <w:spacing w:beforeLines="40" w:before="96" w:afterLines="40" w:after="96"/>
              <w:rPr>
                <w:color w:val="auto"/>
                <w:sz w:val="20"/>
                <w:szCs w:val="20"/>
                <w:lang w:val="de-CH"/>
              </w:rPr>
            </w:pPr>
            <w:r>
              <w:rPr>
                <w:color w:val="auto"/>
                <w:sz w:val="20"/>
                <w:szCs w:val="20"/>
                <w:lang w:val="de-CH"/>
              </w:rPr>
              <w:t>28,5</w:t>
            </w:r>
            <w:r w:rsidR="00DD0E40" w:rsidRPr="00EF2225">
              <w:rPr>
                <w:color w:val="auto"/>
                <w:sz w:val="20"/>
                <w:szCs w:val="20"/>
                <w:lang w:val="de-CH"/>
              </w:rPr>
              <w:t xml:space="preserve"> Millionen Hektar</w:t>
            </w:r>
            <w:r w:rsidR="00DD0E40" w:rsidRPr="00EF2225">
              <w:rPr>
                <w:color w:val="auto"/>
                <w:sz w:val="20"/>
                <w:szCs w:val="20"/>
                <w:lang w:val="de-CH"/>
              </w:rPr>
              <w:br/>
              <w:t xml:space="preserve">(1999: 4,1 Millionen Hektar) </w:t>
            </w:r>
          </w:p>
        </w:tc>
        <w:tc>
          <w:tcPr>
            <w:tcW w:w="3046" w:type="dxa"/>
          </w:tcPr>
          <w:p w14:paraId="1C5E7819" w14:textId="13E421B6" w:rsidR="00CA6FD1" w:rsidRPr="00EF2225" w:rsidRDefault="00DD0E40" w:rsidP="00CA6FD1">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Finnland (</w:t>
            </w:r>
            <w:r w:rsidR="00CA6FD1">
              <w:rPr>
                <w:color w:val="auto"/>
                <w:sz w:val="20"/>
                <w:szCs w:val="20"/>
                <w:lang w:val="de-CH"/>
              </w:rPr>
              <w:t>5</w:t>
            </w:r>
            <w:r w:rsidRPr="00EF2225">
              <w:rPr>
                <w:color w:val="auto"/>
                <w:sz w:val="20"/>
                <w:szCs w:val="20"/>
                <w:lang w:val="de-CH"/>
              </w:rPr>
              <w:t>,</w:t>
            </w:r>
            <w:r w:rsidR="00CA6FD1">
              <w:rPr>
                <w:color w:val="auto"/>
                <w:sz w:val="20"/>
                <w:szCs w:val="20"/>
                <w:lang w:val="de-CH"/>
              </w:rPr>
              <w:t>5</w:t>
            </w:r>
            <w:r w:rsidRPr="00EF2225">
              <w:rPr>
                <w:color w:val="auto"/>
                <w:sz w:val="20"/>
                <w:szCs w:val="20"/>
                <w:lang w:val="de-CH"/>
              </w:rPr>
              <w:t xml:space="preserve"> Millionen Hektar)</w:t>
            </w:r>
            <w:r w:rsidRPr="00EF2225">
              <w:rPr>
                <w:color w:val="auto"/>
                <w:sz w:val="20"/>
                <w:szCs w:val="20"/>
                <w:lang w:val="de-CH"/>
              </w:rPr>
              <w:br/>
              <w:t>Namibia (2,6 Millionen Hektar)</w:t>
            </w:r>
            <w:r w:rsidR="00CA6FD1">
              <w:rPr>
                <w:color w:val="auto"/>
                <w:sz w:val="20"/>
                <w:szCs w:val="20"/>
                <w:lang w:val="de-CH"/>
              </w:rPr>
              <w:br/>
              <w:t>Sambia (2,5 Millionen Hektar)</w:t>
            </w:r>
          </w:p>
        </w:tc>
      </w:tr>
      <w:tr w:rsidR="00DD0E40" w:rsidRPr="00EF2225" w14:paraId="60292326" w14:textId="77777777" w:rsidTr="00CA6FD1">
        <w:trPr>
          <w:cnfStyle w:val="000000100000" w:firstRow="0" w:lastRow="0" w:firstColumn="0" w:lastColumn="0" w:oddVBand="0" w:evenVBand="0" w:oddHBand="1" w:evenHBand="0" w:firstRowFirstColumn="0" w:firstRowLastColumn="0" w:lastRowFirstColumn="0" w:lastRowLastColumn="0"/>
        </w:trPr>
        <w:tc>
          <w:tcPr>
            <w:tcW w:w="2008" w:type="dxa"/>
          </w:tcPr>
          <w:p w14:paraId="71DF52AC" w14:textId="77777777" w:rsidR="00DD0E40" w:rsidRPr="00EF2225" w:rsidRDefault="00DD0E40" w:rsidP="00CA6FD1">
            <w:pPr>
              <w:pStyle w:val="woa-table-text"/>
              <w:keepLines w:val="0"/>
              <w:widowControl w:val="0"/>
              <w:spacing w:beforeLines="40" w:before="96" w:afterLines="40" w:after="96"/>
              <w:rPr>
                <w:b/>
                <w:color w:val="auto"/>
                <w:sz w:val="20"/>
                <w:szCs w:val="20"/>
                <w:lang w:val="de-CH"/>
              </w:rPr>
            </w:pPr>
            <w:r w:rsidRPr="00EF2225">
              <w:rPr>
                <w:b/>
                <w:color w:val="auto"/>
                <w:sz w:val="20"/>
                <w:szCs w:val="20"/>
                <w:lang w:val="de-CH"/>
              </w:rPr>
              <w:t>Produzent</w:t>
            </w:r>
            <w:r>
              <w:rPr>
                <w:b/>
                <w:color w:val="auto"/>
                <w:sz w:val="20"/>
                <w:szCs w:val="20"/>
                <w:lang w:val="de-CH"/>
              </w:rPr>
              <w:t>inn</w:t>
            </w:r>
            <w:r w:rsidRPr="00EF2225">
              <w:rPr>
                <w:b/>
                <w:color w:val="auto"/>
                <w:sz w:val="20"/>
                <w:szCs w:val="20"/>
                <w:lang w:val="de-CH"/>
              </w:rPr>
              <w:t xml:space="preserve">en </w:t>
            </w:r>
            <w:r>
              <w:rPr>
                <w:b/>
                <w:color w:val="auto"/>
                <w:sz w:val="20"/>
                <w:szCs w:val="20"/>
                <w:lang w:val="de-CH"/>
              </w:rPr>
              <w:t>und Produzenten</w:t>
            </w:r>
          </w:p>
        </w:tc>
        <w:tc>
          <w:tcPr>
            <w:tcW w:w="2420" w:type="dxa"/>
          </w:tcPr>
          <w:p w14:paraId="1F73908A" w14:textId="31EDF399" w:rsidR="00DD0E40" w:rsidRPr="00EF2225" w:rsidRDefault="00DD0E40" w:rsidP="00CA6FD1">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3,</w:t>
            </w:r>
            <w:r w:rsidR="00CA6FD1">
              <w:rPr>
                <w:color w:val="auto"/>
                <w:sz w:val="20"/>
                <w:szCs w:val="20"/>
                <w:lang w:val="de-CH"/>
              </w:rPr>
              <w:t>4</w:t>
            </w:r>
            <w:r w:rsidRPr="00EF2225">
              <w:rPr>
                <w:color w:val="auto"/>
                <w:sz w:val="20"/>
                <w:szCs w:val="20"/>
                <w:lang w:val="de-CH"/>
              </w:rPr>
              <w:t xml:space="preserve"> Millionen (1999: 200’000)</w:t>
            </w:r>
          </w:p>
        </w:tc>
        <w:tc>
          <w:tcPr>
            <w:tcW w:w="3046" w:type="dxa"/>
          </w:tcPr>
          <w:p w14:paraId="2F7CC1F2" w14:textId="3B166B77" w:rsidR="00DD0E40" w:rsidRPr="00EF2225" w:rsidRDefault="00DD0E40" w:rsidP="00CA6FD1">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Indien (1</w:t>
            </w:r>
            <w:r w:rsidR="00CA6FD1">
              <w:rPr>
                <w:color w:val="auto"/>
                <w:sz w:val="20"/>
                <w:szCs w:val="20"/>
                <w:lang w:val="de-CH"/>
              </w:rPr>
              <w:t>,6 Millionen</w:t>
            </w:r>
            <w:r w:rsidRPr="00EF2225">
              <w:rPr>
                <w:color w:val="auto"/>
                <w:sz w:val="20"/>
                <w:szCs w:val="20"/>
                <w:lang w:val="de-CH"/>
              </w:rPr>
              <w:t>)</w:t>
            </w:r>
            <w:r w:rsidRPr="00EF2225">
              <w:rPr>
                <w:color w:val="auto"/>
                <w:sz w:val="20"/>
                <w:szCs w:val="20"/>
                <w:lang w:val="de-CH"/>
              </w:rPr>
              <w:br/>
            </w:r>
            <w:r w:rsidR="00CA6FD1">
              <w:rPr>
                <w:color w:val="auto"/>
                <w:sz w:val="20"/>
                <w:szCs w:val="20"/>
                <w:lang w:val="de-CH"/>
              </w:rPr>
              <w:t>Äthiopien</w:t>
            </w:r>
            <w:r w:rsidRPr="00EF2225">
              <w:rPr>
                <w:color w:val="auto"/>
                <w:sz w:val="20"/>
                <w:szCs w:val="20"/>
                <w:lang w:val="de-CH"/>
              </w:rPr>
              <w:t xml:space="preserve"> (</w:t>
            </w:r>
            <w:r w:rsidR="00CA6FD1">
              <w:rPr>
                <w:color w:val="auto"/>
                <w:sz w:val="20"/>
                <w:szCs w:val="20"/>
                <w:lang w:val="de-CH"/>
              </w:rPr>
              <w:t>0,2 Millionen</w:t>
            </w:r>
            <w:r w:rsidRPr="00EF2225">
              <w:rPr>
                <w:color w:val="auto"/>
                <w:sz w:val="20"/>
                <w:szCs w:val="20"/>
                <w:lang w:val="de-CH"/>
              </w:rPr>
              <w:t>)</w:t>
            </w:r>
            <w:r w:rsidRPr="00EF2225">
              <w:rPr>
                <w:color w:val="auto"/>
                <w:sz w:val="20"/>
                <w:szCs w:val="20"/>
                <w:lang w:val="de-CH"/>
              </w:rPr>
              <w:br/>
            </w:r>
            <w:r w:rsidR="00CA6FD1">
              <w:rPr>
                <w:color w:val="auto"/>
                <w:sz w:val="20"/>
                <w:szCs w:val="20"/>
                <w:lang w:val="de-CH"/>
              </w:rPr>
              <w:t>Tansania</w:t>
            </w:r>
            <w:r w:rsidRPr="00EF2225">
              <w:rPr>
                <w:color w:val="auto"/>
                <w:sz w:val="20"/>
                <w:szCs w:val="20"/>
                <w:lang w:val="de-CH"/>
              </w:rPr>
              <w:t xml:space="preserve"> (</w:t>
            </w:r>
            <w:r w:rsidR="00CA6FD1">
              <w:rPr>
                <w:color w:val="auto"/>
                <w:sz w:val="20"/>
                <w:szCs w:val="20"/>
                <w:lang w:val="de-CH"/>
              </w:rPr>
              <w:t>0,15 Millionen</w:t>
            </w:r>
            <w:r w:rsidRPr="00EF2225">
              <w:rPr>
                <w:color w:val="auto"/>
                <w:sz w:val="20"/>
                <w:szCs w:val="20"/>
                <w:lang w:val="de-CH"/>
              </w:rPr>
              <w:t xml:space="preserve">) </w:t>
            </w:r>
          </w:p>
        </w:tc>
      </w:tr>
      <w:tr w:rsidR="00DD0E40" w:rsidRPr="00EF2225" w14:paraId="6157EC07" w14:textId="77777777" w:rsidTr="00CA6FD1">
        <w:trPr>
          <w:cnfStyle w:val="000000010000" w:firstRow="0" w:lastRow="0" w:firstColumn="0" w:lastColumn="0" w:oddVBand="0" w:evenVBand="0" w:oddHBand="0" w:evenHBand="1" w:firstRowFirstColumn="0" w:firstRowLastColumn="0" w:lastRowFirstColumn="0" w:lastRowLastColumn="0"/>
        </w:trPr>
        <w:tc>
          <w:tcPr>
            <w:tcW w:w="2008" w:type="dxa"/>
          </w:tcPr>
          <w:p w14:paraId="25365886" w14:textId="77777777" w:rsidR="00DD0E40" w:rsidRPr="00EF2225" w:rsidRDefault="00DD0E40" w:rsidP="00CA6FD1">
            <w:pPr>
              <w:pStyle w:val="woa-table-text"/>
              <w:keepLines w:val="0"/>
              <w:widowControl w:val="0"/>
              <w:spacing w:beforeLines="40" w:before="96" w:afterLines="40" w:after="96"/>
              <w:rPr>
                <w:b/>
                <w:color w:val="auto"/>
                <w:sz w:val="20"/>
                <w:szCs w:val="20"/>
                <w:lang w:val="de-CH"/>
              </w:rPr>
            </w:pPr>
            <w:r w:rsidRPr="00EF2225">
              <w:rPr>
                <w:b/>
                <w:color w:val="auto"/>
                <w:sz w:val="20"/>
                <w:szCs w:val="20"/>
                <w:lang w:val="de-CH"/>
              </w:rPr>
              <w:t>Globaler Biomarkt</w:t>
            </w:r>
          </w:p>
        </w:tc>
        <w:tc>
          <w:tcPr>
            <w:tcW w:w="2420" w:type="dxa"/>
          </w:tcPr>
          <w:p w14:paraId="30EEDFDA" w14:textId="4DA405E3" w:rsidR="00DD0E40" w:rsidRPr="00EF2225" w:rsidRDefault="00CA6FD1" w:rsidP="00CA6FD1">
            <w:pPr>
              <w:pStyle w:val="woa-table-text"/>
              <w:keepLines w:val="0"/>
              <w:widowControl w:val="0"/>
              <w:spacing w:beforeLines="40" w:before="96" w:afterLines="40" w:after="96"/>
              <w:rPr>
                <w:color w:val="auto"/>
                <w:sz w:val="20"/>
                <w:szCs w:val="20"/>
                <w:lang w:val="de-CH"/>
              </w:rPr>
            </w:pPr>
            <w:r>
              <w:rPr>
                <w:color w:val="auto"/>
                <w:sz w:val="20"/>
                <w:szCs w:val="20"/>
                <w:lang w:val="de-CH"/>
              </w:rPr>
              <w:t>120,6</w:t>
            </w:r>
            <w:r w:rsidR="00DD0E40" w:rsidRPr="00EF2225">
              <w:rPr>
                <w:color w:val="auto"/>
                <w:sz w:val="20"/>
                <w:szCs w:val="20"/>
                <w:lang w:val="de-CH"/>
              </w:rPr>
              <w:t xml:space="preserve"> Milliarden Euro (2000: 15,1 Milliarden Euro)</w:t>
            </w:r>
          </w:p>
        </w:tc>
        <w:tc>
          <w:tcPr>
            <w:tcW w:w="3046" w:type="dxa"/>
          </w:tcPr>
          <w:p w14:paraId="570E797F" w14:textId="4D1AC4E5" w:rsidR="00DD0E40" w:rsidRPr="00EF2225" w:rsidRDefault="00DD0E40" w:rsidP="00D104DC">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Vereinigte Staaten (</w:t>
            </w:r>
            <w:r w:rsidR="00CA6FD1">
              <w:rPr>
                <w:color w:val="auto"/>
                <w:sz w:val="20"/>
                <w:szCs w:val="20"/>
                <w:lang w:val="de-CH"/>
              </w:rPr>
              <w:t>49,</w:t>
            </w:r>
            <w:r w:rsidR="00D104DC">
              <w:rPr>
                <w:color w:val="auto"/>
                <w:sz w:val="20"/>
                <w:szCs w:val="20"/>
                <w:lang w:val="de-CH"/>
              </w:rPr>
              <w:t>5</w:t>
            </w:r>
            <w:r w:rsidR="00CA6FD1">
              <w:rPr>
                <w:color w:val="auto"/>
                <w:sz w:val="20"/>
                <w:szCs w:val="20"/>
                <w:lang w:val="de-CH"/>
              </w:rPr>
              <w:t xml:space="preserve"> </w:t>
            </w:r>
            <w:r w:rsidRPr="00EF2225">
              <w:rPr>
                <w:color w:val="auto"/>
                <w:sz w:val="20"/>
                <w:szCs w:val="20"/>
                <w:lang w:val="de-CH"/>
              </w:rPr>
              <w:t>Milliarden Euro)</w:t>
            </w:r>
            <w:r w:rsidRPr="00EF2225">
              <w:rPr>
                <w:color w:val="auto"/>
                <w:sz w:val="20"/>
                <w:szCs w:val="20"/>
                <w:lang w:val="de-CH"/>
              </w:rPr>
              <w:br/>
              <w:t>Deutschland (1</w:t>
            </w:r>
            <w:r w:rsidR="00CA6FD1">
              <w:rPr>
                <w:color w:val="auto"/>
                <w:sz w:val="20"/>
                <w:szCs w:val="20"/>
                <w:lang w:val="de-CH"/>
              </w:rPr>
              <w:t>5</w:t>
            </w:r>
            <w:r w:rsidRPr="00EF2225">
              <w:rPr>
                <w:color w:val="auto"/>
                <w:sz w:val="20"/>
                <w:szCs w:val="20"/>
                <w:lang w:val="de-CH"/>
              </w:rPr>
              <w:t xml:space="preserve"> Milliarden Euro)</w:t>
            </w:r>
            <w:r w:rsidRPr="00EF2225">
              <w:rPr>
                <w:color w:val="auto"/>
                <w:sz w:val="20"/>
                <w:szCs w:val="20"/>
                <w:lang w:val="de-CH"/>
              </w:rPr>
              <w:br/>
              <w:t>Frankreich (1</w:t>
            </w:r>
            <w:r w:rsidR="00CA6FD1">
              <w:rPr>
                <w:color w:val="auto"/>
                <w:sz w:val="20"/>
                <w:szCs w:val="20"/>
                <w:lang w:val="de-CH"/>
              </w:rPr>
              <w:t>2</w:t>
            </w:r>
            <w:r w:rsidRPr="00EF2225">
              <w:rPr>
                <w:color w:val="auto"/>
                <w:sz w:val="20"/>
                <w:szCs w:val="20"/>
                <w:lang w:val="de-CH"/>
              </w:rPr>
              <w:t>,</w:t>
            </w:r>
            <w:r w:rsidR="00CA6FD1">
              <w:rPr>
                <w:color w:val="auto"/>
                <w:sz w:val="20"/>
                <w:szCs w:val="20"/>
                <w:lang w:val="de-CH"/>
              </w:rPr>
              <w:t>7</w:t>
            </w:r>
            <w:r w:rsidRPr="00EF2225">
              <w:rPr>
                <w:color w:val="auto"/>
                <w:sz w:val="20"/>
                <w:szCs w:val="20"/>
                <w:lang w:val="de-CH"/>
              </w:rPr>
              <w:t xml:space="preserve"> Milliarden Euro)</w:t>
            </w:r>
          </w:p>
        </w:tc>
      </w:tr>
      <w:tr w:rsidR="00DD0E40" w:rsidRPr="00EF2225" w14:paraId="0355CD91" w14:textId="77777777" w:rsidTr="00CA6FD1">
        <w:trPr>
          <w:cnfStyle w:val="000000100000" w:firstRow="0" w:lastRow="0" w:firstColumn="0" w:lastColumn="0" w:oddVBand="0" w:evenVBand="0" w:oddHBand="1" w:evenHBand="0" w:firstRowFirstColumn="0" w:firstRowLastColumn="0" w:lastRowFirstColumn="0" w:lastRowLastColumn="0"/>
        </w:trPr>
        <w:tc>
          <w:tcPr>
            <w:tcW w:w="2008" w:type="dxa"/>
          </w:tcPr>
          <w:p w14:paraId="0506C228" w14:textId="77777777" w:rsidR="00DD0E40" w:rsidRPr="00EF2225" w:rsidRDefault="00DD0E40" w:rsidP="00CA6FD1">
            <w:pPr>
              <w:pStyle w:val="woa-table-text"/>
              <w:keepLines w:val="0"/>
              <w:widowControl w:val="0"/>
              <w:spacing w:beforeLines="40" w:before="96" w:afterLines="40" w:after="96"/>
              <w:rPr>
                <w:b/>
                <w:color w:val="auto"/>
                <w:sz w:val="20"/>
                <w:szCs w:val="20"/>
                <w:lang w:val="de-CH"/>
              </w:rPr>
            </w:pPr>
            <w:r w:rsidRPr="00EF2225">
              <w:rPr>
                <w:b/>
                <w:color w:val="auto"/>
                <w:sz w:val="20"/>
                <w:szCs w:val="20"/>
                <w:lang w:val="de-CH"/>
              </w:rPr>
              <w:t>Pro-Kopf-Verbrauch</w:t>
            </w:r>
          </w:p>
        </w:tc>
        <w:tc>
          <w:tcPr>
            <w:tcW w:w="2420" w:type="dxa"/>
          </w:tcPr>
          <w:p w14:paraId="6F532470" w14:textId="541D5384" w:rsidR="00DD0E40" w:rsidRPr="00EF2225" w:rsidRDefault="00DD0E40" w:rsidP="00CA6FD1">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1</w:t>
            </w:r>
            <w:r w:rsidR="00CA6FD1">
              <w:rPr>
                <w:color w:val="auto"/>
                <w:sz w:val="20"/>
                <w:szCs w:val="20"/>
                <w:lang w:val="de-CH"/>
              </w:rPr>
              <w:t>5</w:t>
            </w:r>
            <w:r w:rsidRPr="00EF2225">
              <w:rPr>
                <w:color w:val="auto"/>
                <w:sz w:val="20"/>
                <w:szCs w:val="20"/>
                <w:lang w:val="de-CH"/>
              </w:rPr>
              <w:t>,</w:t>
            </w:r>
            <w:r w:rsidR="00CA6FD1">
              <w:rPr>
                <w:color w:val="auto"/>
                <w:sz w:val="20"/>
                <w:szCs w:val="20"/>
                <w:lang w:val="de-CH"/>
              </w:rPr>
              <w:t>8</w:t>
            </w:r>
            <w:r w:rsidRPr="00EF2225">
              <w:rPr>
                <w:color w:val="auto"/>
                <w:sz w:val="20"/>
                <w:szCs w:val="20"/>
                <w:lang w:val="de-CH"/>
              </w:rPr>
              <w:t xml:space="preserve"> Euro</w:t>
            </w:r>
          </w:p>
        </w:tc>
        <w:tc>
          <w:tcPr>
            <w:tcW w:w="3046" w:type="dxa"/>
          </w:tcPr>
          <w:p w14:paraId="63A9C775" w14:textId="5F530763" w:rsidR="00DD0E40" w:rsidRPr="00EF2225" w:rsidRDefault="00CA6FD1" w:rsidP="0062619A">
            <w:pPr>
              <w:pStyle w:val="woa-table-text"/>
              <w:keepLines w:val="0"/>
              <w:widowControl w:val="0"/>
              <w:spacing w:beforeLines="40" w:before="96" w:afterLines="40" w:after="96"/>
              <w:rPr>
                <w:color w:val="auto"/>
                <w:sz w:val="20"/>
                <w:szCs w:val="20"/>
                <w:lang w:val="de-CH"/>
              </w:rPr>
            </w:pPr>
            <w:r>
              <w:rPr>
                <w:color w:val="auto"/>
                <w:sz w:val="20"/>
                <w:szCs w:val="20"/>
                <w:lang w:val="de-CH"/>
              </w:rPr>
              <w:t>Schweiz (418 Euro)</w:t>
            </w:r>
            <w:r>
              <w:rPr>
                <w:color w:val="auto"/>
                <w:sz w:val="20"/>
                <w:szCs w:val="20"/>
                <w:lang w:val="de-CH"/>
              </w:rPr>
              <w:br/>
            </w:r>
            <w:r w:rsidR="00DD0E40" w:rsidRPr="00EF2225">
              <w:rPr>
                <w:color w:val="auto"/>
                <w:sz w:val="20"/>
                <w:szCs w:val="20"/>
                <w:lang w:val="de-CH"/>
              </w:rPr>
              <w:t>Dänemark (3</w:t>
            </w:r>
            <w:r w:rsidR="0062619A">
              <w:rPr>
                <w:color w:val="auto"/>
                <w:sz w:val="20"/>
                <w:szCs w:val="20"/>
                <w:lang w:val="de-CH"/>
              </w:rPr>
              <w:t>8</w:t>
            </w:r>
            <w:r w:rsidR="00DD0E40" w:rsidRPr="00EF2225">
              <w:rPr>
                <w:color w:val="auto"/>
                <w:sz w:val="20"/>
                <w:szCs w:val="20"/>
                <w:lang w:val="de-CH"/>
              </w:rPr>
              <w:t>4 Euro)</w:t>
            </w:r>
            <w:r w:rsidR="00DD0E40" w:rsidRPr="00EF2225">
              <w:rPr>
                <w:color w:val="auto"/>
                <w:sz w:val="20"/>
                <w:szCs w:val="20"/>
                <w:lang w:val="de-CH"/>
              </w:rPr>
              <w:br/>
              <w:t>Luxemburg (2</w:t>
            </w:r>
            <w:r w:rsidR="0062619A">
              <w:rPr>
                <w:color w:val="auto"/>
                <w:sz w:val="20"/>
                <w:szCs w:val="20"/>
                <w:lang w:val="de-CH"/>
              </w:rPr>
              <w:t>8</w:t>
            </w:r>
            <w:r w:rsidR="00DD0E40" w:rsidRPr="00EF2225">
              <w:rPr>
                <w:color w:val="auto"/>
                <w:sz w:val="20"/>
                <w:szCs w:val="20"/>
                <w:lang w:val="de-CH"/>
              </w:rPr>
              <w:t>5 Euro)</w:t>
            </w:r>
          </w:p>
        </w:tc>
      </w:tr>
      <w:tr w:rsidR="00DD0E40" w:rsidRPr="00EF2225" w14:paraId="0B2EFC5D" w14:textId="77777777" w:rsidTr="00CA6FD1">
        <w:trPr>
          <w:cnfStyle w:val="000000010000" w:firstRow="0" w:lastRow="0" w:firstColumn="0" w:lastColumn="0" w:oddVBand="0" w:evenVBand="0" w:oddHBand="0" w:evenHBand="1" w:firstRowFirstColumn="0" w:firstRowLastColumn="0" w:lastRowFirstColumn="0" w:lastRowLastColumn="0"/>
        </w:trPr>
        <w:tc>
          <w:tcPr>
            <w:tcW w:w="2008" w:type="dxa"/>
          </w:tcPr>
          <w:p w14:paraId="0DBBE309" w14:textId="77777777" w:rsidR="00DD0E40" w:rsidRPr="00EF2225" w:rsidRDefault="00DD0E40" w:rsidP="00CA6FD1">
            <w:pPr>
              <w:pStyle w:val="woa-table-text"/>
              <w:keepLines w:val="0"/>
              <w:widowControl w:val="0"/>
              <w:spacing w:beforeLines="40" w:before="96" w:afterLines="40" w:after="96"/>
              <w:rPr>
                <w:b/>
                <w:color w:val="auto"/>
                <w:sz w:val="20"/>
                <w:szCs w:val="20"/>
                <w:lang w:val="de-CH"/>
              </w:rPr>
            </w:pPr>
            <w:r w:rsidRPr="00EF2225">
              <w:rPr>
                <w:b/>
                <w:color w:val="auto"/>
                <w:sz w:val="20"/>
                <w:szCs w:val="20"/>
                <w:lang w:val="de-CH"/>
              </w:rPr>
              <w:t>Anzahl Länder mit Biogesetzgebungen</w:t>
            </w:r>
          </w:p>
        </w:tc>
        <w:tc>
          <w:tcPr>
            <w:tcW w:w="2420" w:type="dxa"/>
          </w:tcPr>
          <w:p w14:paraId="7C017BF3" w14:textId="0F4F3D2B" w:rsidR="00DD0E40" w:rsidRPr="00EF2225" w:rsidRDefault="0062619A" w:rsidP="0062619A">
            <w:pPr>
              <w:pStyle w:val="woa-table-text"/>
              <w:keepLines w:val="0"/>
              <w:widowControl w:val="0"/>
              <w:spacing w:beforeLines="40" w:before="96" w:afterLines="40" w:after="96"/>
              <w:rPr>
                <w:color w:val="auto"/>
                <w:sz w:val="20"/>
                <w:szCs w:val="20"/>
                <w:lang w:val="de-CH"/>
              </w:rPr>
            </w:pPr>
            <w:r>
              <w:rPr>
                <w:color w:val="auto"/>
                <w:sz w:val="20"/>
                <w:szCs w:val="20"/>
                <w:lang w:val="de-CH"/>
              </w:rPr>
              <w:t>76</w:t>
            </w:r>
            <w:r w:rsidR="00DD0E40" w:rsidRPr="00EF2225">
              <w:rPr>
                <w:color w:val="auto"/>
                <w:sz w:val="20"/>
                <w:szCs w:val="20"/>
                <w:lang w:val="de-CH"/>
              </w:rPr>
              <w:t xml:space="preserve"> Länder </w:t>
            </w:r>
          </w:p>
        </w:tc>
        <w:tc>
          <w:tcPr>
            <w:tcW w:w="3046" w:type="dxa"/>
          </w:tcPr>
          <w:p w14:paraId="5FFD1582" w14:textId="77777777" w:rsidR="00DD0E40" w:rsidRPr="00EF2225" w:rsidRDefault="00DD0E40" w:rsidP="00CA6FD1">
            <w:pPr>
              <w:pStyle w:val="woa-table-text"/>
              <w:keepLines w:val="0"/>
              <w:widowControl w:val="0"/>
              <w:spacing w:beforeLines="40" w:before="96" w:afterLines="40" w:after="96"/>
              <w:rPr>
                <w:color w:val="auto"/>
                <w:sz w:val="20"/>
                <w:szCs w:val="20"/>
                <w:lang w:val="de-CH"/>
              </w:rPr>
            </w:pPr>
          </w:p>
        </w:tc>
      </w:tr>
      <w:tr w:rsidR="00DD0E40" w:rsidRPr="00EF2225" w14:paraId="3612B493" w14:textId="77777777" w:rsidTr="00CA6FD1">
        <w:trPr>
          <w:cnfStyle w:val="000000100000" w:firstRow="0" w:lastRow="0" w:firstColumn="0" w:lastColumn="0" w:oddVBand="0" w:evenVBand="0" w:oddHBand="1" w:evenHBand="0" w:firstRowFirstColumn="0" w:firstRowLastColumn="0" w:lastRowFirstColumn="0" w:lastRowLastColumn="0"/>
        </w:trPr>
        <w:tc>
          <w:tcPr>
            <w:tcW w:w="2008" w:type="dxa"/>
          </w:tcPr>
          <w:p w14:paraId="249430FC" w14:textId="77777777" w:rsidR="00DD0E40" w:rsidRPr="00EF2225" w:rsidRDefault="00DD0E40" w:rsidP="00CA6FD1">
            <w:pPr>
              <w:pStyle w:val="woa-table-text"/>
              <w:keepLines w:val="0"/>
              <w:widowControl w:val="0"/>
              <w:spacing w:beforeLines="40" w:before="96" w:afterLines="40" w:after="96"/>
              <w:rPr>
                <w:b/>
                <w:color w:val="auto"/>
                <w:sz w:val="20"/>
                <w:szCs w:val="20"/>
                <w:lang w:val="de-CH"/>
              </w:rPr>
            </w:pPr>
            <w:r w:rsidRPr="00EF2225">
              <w:rPr>
                <w:b/>
                <w:color w:val="auto"/>
                <w:sz w:val="20"/>
                <w:szCs w:val="20"/>
                <w:lang w:val="de-CH"/>
              </w:rPr>
              <w:t>Anzahl der Mitgliedsorganisationen von IFOAM - Organics International</w:t>
            </w:r>
          </w:p>
        </w:tc>
        <w:tc>
          <w:tcPr>
            <w:tcW w:w="2420" w:type="dxa"/>
          </w:tcPr>
          <w:p w14:paraId="64280C09" w14:textId="6DEA4E78" w:rsidR="00DD0E40" w:rsidRPr="00EF2225" w:rsidRDefault="00DD0E40" w:rsidP="00CA6FD1">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71</w:t>
            </w:r>
            <w:r w:rsidR="0062619A">
              <w:rPr>
                <w:color w:val="auto"/>
                <w:sz w:val="20"/>
                <w:szCs w:val="20"/>
                <w:lang w:val="de-CH"/>
              </w:rPr>
              <w:t>4</w:t>
            </w:r>
            <w:r w:rsidRPr="00EF2225">
              <w:rPr>
                <w:color w:val="auto"/>
                <w:sz w:val="20"/>
                <w:szCs w:val="20"/>
                <w:lang w:val="de-CH"/>
              </w:rPr>
              <w:t xml:space="preserve"> Mitgliedsorganisationen</w:t>
            </w:r>
          </w:p>
        </w:tc>
        <w:tc>
          <w:tcPr>
            <w:tcW w:w="3046" w:type="dxa"/>
          </w:tcPr>
          <w:p w14:paraId="6F62A2F6" w14:textId="0BEA3CE3" w:rsidR="00DD0E40" w:rsidRPr="00EF2225" w:rsidRDefault="00DD0E40" w:rsidP="0062619A">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Deutschland: 79 Mitglieder</w:t>
            </w:r>
            <w:r w:rsidRPr="00EF2225">
              <w:rPr>
                <w:color w:val="auto"/>
                <w:sz w:val="20"/>
                <w:szCs w:val="20"/>
                <w:lang w:val="de-CH"/>
              </w:rPr>
              <w:br/>
            </w:r>
            <w:r w:rsidR="0062619A">
              <w:rPr>
                <w:color w:val="auto"/>
                <w:sz w:val="20"/>
                <w:szCs w:val="20"/>
                <w:lang w:val="de-CH"/>
              </w:rPr>
              <w:t>China 46</w:t>
            </w:r>
            <w:r w:rsidR="0062619A">
              <w:rPr>
                <w:color w:val="auto"/>
                <w:sz w:val="20"/>
                <w:szCs w:val="20"/>
                <w:lang w:val="de-CH"/>
              </w:rPr>
              <w:br/>
            </w:r>
            <w:r w:rsidRPr="00EF2225">
              <w:rPr>
                <w:color w:val="auto"/>
                <w:sz w:val="20"/>
                <w:szCs w:val="20"/>
                <w:lang w:val="de-CH"/>
              </w:rPr>
              <w:t>Vereinigte Staaten: 4</w:t>
            </w:r>
            <w:r w:rsidR="0062619A">
              <w:rPr>
                <w:color w:val="auto"/>
                <w:sz w:val="20"/>
                <w:szCs w:val="20"/>
                <w:lang w:val="de-CH"/>
              </w:rPr>
              <w:t>1</w:t>
            </w:r>
            <w:r w:rsidRPr="00EF2225">
              <w:rPr>
                <w:color w:val="auto"/>
                <w:sz w:val="20"/>
                <w:szCs w:val="20"/>
                <w:lang w:val="de-CH"/>
              </w:rPr>
              <w:t xml:space="preserve"> Mitglieder</w:t>
            </w:r>
            <w:r w:rsidRPr="00EF2225">
              <w:rPr>
                <w:color w:val="auto"/>
                <w:sz w:val="20"/>
                <w:szCs w:val="20"/>
                <w:lang w:val="de-CH"/>
              </w:rPr>
              <w:br/>
            </w:r>
            <w:r w:rsidR="0062619A">
              <w:rPr>
                <w:color w:val="auto"/>
                <w:sz w:val="20"/>
                <w:szCs w:val="20"/>
                <w:lang w:val="de-CH"/>
              </w:rPr>
              <w:t>Indien</w:t>
            </w:r>
            <w:r w:rsidRPr="00EF2225">
              <w:rPr>
                <w:color w:val="auto"/>
                <w:sz w:val="20"/>
                <w:szCs w:val="20"/>
                <w:lang w:val="de-CH"/>
              </w:rPr>
              <w:t>: 4</w:t>
            </w:r>
            <w:r w:rsidR="0062619A">
              <w:rPr>
                <w:color w:val="auto"/>
                <w:sz w:val="20"/>
                <w:szCs w:val="20"/>
                <w:lang w:val="de-CH"/>
              </w:rPr>
              <w:t xml:space="preserve">0 </w:t>
            </w:r>
            <w:r w:rsidRPr="00EF2225">
              <w:rPr>
                <w:color w:val="auto"/>
                <w:sz w:val="20"/>
                <w:szCs w:val="20"/>
                <w:lang w:val="de-CH"/>
              </w:rPr>
              <w:t>Mitglieder</w:t>
            </w:r>
          </w:p>
        </w:tc>
      </w:tr>
    </w:tbl>
    <w:p w14:paraId="7AE5618F" w14:textId="34638503" w:rsidR="00E60762" w:rsidRPr="003767D5" w:rsidRDefault="00E60762" w:rsidP="00C71C0F">
      <w:pPr>
        <w:pStyle w:val="FiBLmrstandard"/>
        <w:rPr>
          <w:rFonts w:ascii="Gill Sans MT" w:hAnsi="Gill Sans MT"/>
          <w:lang w:val="de-CH"/>
        </w:rPr>
      </w:pPr>
      <w:r w:rsidRPr="005F722B">
        <w:rPr>
          <w:lang w:val="de-CH"/>
        </w:rPr>
        <w:br/>
      </w:r>
      <w:r w:rsidR="001958CE" w:rsidRPr="003767D5">
        <w:rPr>
          <w:rFonts w:ascii="Gill Sans MT" w:hAnsi="Gill Sans MT"/>
          <w:sz w:val="18"/>
          <w:lang w:val="de-CH"/>
        </w:rPr>
        <w:t>Quelle: FiBL</w:t>
      </w:r>
      <w:r w:rsidRPr="003767D5">
        <w:rPr>
          <w:rFonts w:ascii="Gill Sans MT" w:hAnsi="Gill Sans MT"/>
          <w:sz w:val="18"/>
          <w:lang w:val="de-CH"/>
        </w:rPr>
        <w:t>-</w:t>
      </w:r>
      <w:r w:rsidR="001958CE" w:rsidRPr="003767D5">
        <w:rPr>
          <w:rFonts w:ascii="Gill Sans MT" w:hAnsi="Gill Sans MT"/>
          <w:sz w:val="18"/>
          <w:lang w:val="de-CH"/>
        </w:rPr>
        <w:t>Erhebung 202</w:t>
      </w:r>
      <w:r w:rsidR="00F320EA">
        <w:rPr>
          <w:rFonts w:ascii="Gill Sans MT" w:hAnsi="Gill Sans MT"/>
          <w:sz w:val="18"/>
          <w:lang w:val="de-CH"/>
        </w:rPr>
        <w:t>2</w:t>
      </w:r>
      <w:r w:rsidR="001958CE" w:rsidRPr="003767D5">
        <w:rPr>
          <w:rFonts w:ascii="Gill Sans MT" w:hAnsi="Gill Sans MT"/>
          <w:sz w:val="18"/>
          <w:lang w:val="de-CH"/>
        </w:rPr>
        <w:t xml:space="preserve">, </w:t>
      </w:r>
      <w:r w:rsidR="00963945" w:rsidRPr="003767D5">
        <w:rPr>
          <w:rFonts w:ascii="Gill Sans MT" w:hAnsi="Gill Sans MT"/>
          <w:sz w:val="18"/>
          <w:lang w:val="de-CH"/>
        </w:rPr>
        <w:t xml:space="preserve">basierend auf nationalen Datenquellen und </w:t>
      </w:r>
      <w:proofErr w:type="spellStart"/>
      <w:r w:rsidR="00963945" w:rsidRPr="003767D5">
        <w:rPr>
          <w:rFonts w:ascii="Gill Sans MT" w:hAnsi="Gill Sans MT"/>
          <w:sz w:val="18"/>
          <w:lang w:val="de-CH"/>
        </w:rPr>
        <w:t>Zertifizie</w:t>
      </w:r>
      <w:r w:rsidR="00841797" w:rsidRPr="003767D5">
        <w:rPr>
          <w:rFonts w:ascii="Gill Sans MT" w:hAnsi="Gill Sans MT"/>
          <w:sz w:val="18"/>
          <w:lang w:val="de-CH"/>
        </w:rPr>
        <w:t>re</w:t>
      </w:r>
      <w:r w:rsidR="00963945" w:rsidRPr="003767D5">
        <w:rPr>
          <w:rFonts w:ascii="Gill Sans MT" w:hAnsi="Gill Sans MT"/>
          <w:sz w:val="18"/>
          <w:lang w:val="de-CH"/>
        </w:rPr>
        <w:t>rdaten</w:t>
      </w:r>
      <w:proofErr w:type="spellEnd"/>
      <w:r w:rsidR="001958CE" w:rsidRPr="003767D5">
        <w:rPr>
          <w:rFonts w:ascii="Gill Sans MT" w:hAnsi="Gill Sans MT"/>
          <w:sz w:val="18"/>
          <w:lang w:val="de-CH"/>
        </w:rPr>
        <w:t xml:space="preserve"> </w:t>
      </w:r>
      <w:r w:rsidR="007675D5" w:rsidRPr="003767D5">
        <w:rPr>
          <w:rFonts w:ascii="Gill Sans MT" w:hAnsi="Gill Sans MT"/>
          <w:sz w:val="18"/>
          <w:lang w:val="de-CH"/>
        </w:rPr>
        <w:t>und IFOAM – Organics International</w:t>
      </w:r>
    </w:p>
    <w:p w14:paraId="60F45210" w14:textId="77777777" w:rsidR="00E60762" w:rsidRPr="00EF2225" w:rsidRDefault="00E60762">
      <w:pPr>
        <w:pStyle w:val="FiBLmrfooter"/>
        <w:rPr>
          <w:lang w:val="de-CH"/>
        </w:rPr>
      </w:pPr>
    </w:p>
    <w:p w14:paraId="2A0D7676" w14:textId="13BD51B5" w:rsidR="00C234A2" w:rsidRPr="00EF2225" w:rsidRDefault="00C234A2">
      <w:pPr>
        <w:pStyle w:val="FiBLmrfooter"/>
        <w:rPr>
          <w:lang w:val="de-CH"/>
        </w:rPr>
      </w:pPr>
      <w:r w:rsidRPr="00EF2225">
        <w:rPr>
          <w:lang w:val="de-CH"/>
        </w:rPr>
        <w:br w:type="page"/>
      </w:r>
    </w:p>
    <w:p w14:paraId="2A8E6219" w14:textId="63745462" w:rsidR="003E4738" w:rsidRPr="003E4738" w:rsidRDefault="00C234A2" w:rsidP="003E4738">
      <w:pPr>
        <w:pStyle w:val="FiBLmrtitle"/>
        <w:rPr>
          <w:lang w:val="de-CH"/>
        </w:rPr>
      </w:pPr>
      <w:r w:rsidRPr="00EF2225">
        <w:rPr>
          <w:lang w:val="de-CH"/>
        </w:rPr>
        <w:lastRenderedPageBreak/>
        <w:t>Grafiken</w:t>
      </w:r>
    </w:p>
    <w:p w14:paraId="4ECAD70E" w14:textId="3DBE03F1" w:rsidR="0062619A" w:rsidRDefault="0062619A">
      <w:pPr>
        <w:rPr>
          <w:rFonts w:ascii="Gill Sans MT" w:hAnsi="Gill Sans MT"/>
          <w:b/>
          <w:sz w:val="34"/>
        </w:rPr>
      </w:pPr>
    </w:p>
    <w:p w14:paraId="3356133A" w14:textId="762772DF" w:rsidR="003E4738" w:rsidRPr="00EF2225" w:rsidRDefault="001D1D09" w:rsidP="003E4738">
      <w:pPr>
        <w:pStyle w:val="FiBLmrtitle"/>
        <w:rPr>
          <w:lang w:val="de-CH"/>
        </w:rPr>
      </w:pPr>
      <w:r>
        <w:rPr>
          <w:noProof/>
          <w:lang w:val="de-DE" w:eastAsia="de-DE"/>
        </w:rPr>
        <w:drawing>
          <wp:inline distT="0" distB="0" distL="0" distR="0" wp14:anchorId="626EC6E7" wp14:editId="4524DE25">
            <wp:extent cx="7111501" cy="5400000"/>
            <wp:effectExtent l="0" t="127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_WORLD_ORGANIC_WORLDWIDE.pn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7111501" cy="5400000"/>
                    </a:xfrm>
                    <a:prstGeom prst="rect">
                      <a:avLst/>
                    </a:prstGeom>
                  </pic:spPr>
                </pic:pic>
              </a:graphicData>
            </a:graphic>
          </wp:inline>
        </w:drawing>
      </w:r>
    </w:p>
    <w:p w14:paraId="082C701D" w14:textId="007BE315" w:rsidR="003E4738" w:rsidRPr="00EF2225" w:rsidRDefault="003E4738" w:rsidP="003E4738">
      <w:pPr>
        <w:pStyle w:val="FiBLmrstandard"/>
        <w:rPr>
          <w:color w:val="000000" w:themeColor="text1"/>
          <w:lang w:val="de-CH"/>
        </w:rPr>
      </w:pPr>
    </w:p>
    <w:p w14:paraId="44101470" w14:textId="4DC3FF2D" w:rsidR="003E4738" w:rsidRPr="00EF2225" w:rsidRDefault="004B4F09" w:rsidP="003E4738">
      <w:pPr>
        <w:pStyle w:val="FiBLmrstandard"/>
        <w:rPr>
          <w:color w:val="000000" w:themeColor="text1"/>
          <w:lang w:val="de-CH"/>
        </w:rPr>
      </w:pPr>
      <w:r w:rsidRPr="004B4F09">
        <w:rPr>
          <w:noProof/>
          <w:color w:val="000000" w:themeColor="text1"/>
          <w:lang w:val="de-DE" w:eastAsia="de-DE"/>
        </w:rPr>
        <w:drawing>
          <wp:inline distT="0" distB="0" distL="0" distR="0" wp14:anchorId="310F97DF" wp14:editId="11A468E0">
            <wp:extent cx="7845409" cy="5315267"/>
            <wp:effectExtent l="762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rvts05\PoolX\World-of-Organic\WORLD-OF-ORGANIC-2022\3_Graphs\2022\Infographics\world-farmland-english-WOA2022_infographics_farmland__31_1 .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014" b="6729"/>
                    <a:stretch/>
                  </pic:blipFill>
                  <pic:spPr bwMode="auto">
                    <a:xfrm rot="16200000">
                      <a:off x="0" y="0"/>
                      <a:ext cx="7848143" cy="5317119"/>
                    </a:xfrm>
                    <a:prstGeom prst="rect">
                      <a:avLst/>
                    </a:prstGeom>
                    <a:noFill/>
                    <a:ln>
                      <a:noFill/>
                    </a:ln>
                    <a:extLst>
                      <a:ext uri="{53640926-AAD7-44D8-BBD7-CCE9431645EC}">
                        <a14:shadowObscured xmlns:a14="http://schemas.microsoft.com/office/drawing/2010/main"/>
                      </a:ext>
                    </a:extLst>
                  </pic:spPr>
                </pic:pic>
              </a:graphicData>
            </a:graphic>
          </wp:inline>
        </w:drawing>
      </w:r>
    </w:p>
    <w:p w14:paraId="18FDDC11" w14:textId="48EA4213" w:rsidR="003E4738" w:rsidRPr="00EF2225" w:rsidRDefault="004B4F09" w:rsidP="003E4738">
      <w:pPr>
        <w:pStyle w:val="FiBLmrstandard"/>
        <w:rPr>
          <w:color w:val="000000" w:themeColor="text1"/>
          <w:lang w:val="de-CH"/>
        </w:rPr>
      </w:pPr>
      <w:r>
        <w:rPr>
          <w:noProof/>
          <w:color w:val="000000" w:themeColor="text1"/>
          <w:lang w:val="de-DE" w:eastAsia="de-DE"/>
        </w:rPr>
        <w:lastRenderedPageBreak/>
        <w:drawing>
          <wp:inline distT="0" distB="0" distL="0" distR="0" wp14:anchorId="65513A6B" wp14:editId="02E0DFA3">
            <wp:extent cx="7463403" cy="5311140"/>
            <wp:effectExtent l="9208"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ld-producers-english-WOA2022_infographics_producers_4_2 .png"/>
                    <pic:cNvPicPr/>
                  </pic:nvPicPr>
                  <pic:blipFill rotWithShape="1">
                    <a:blip r:embed="rId36" cstate="print">
                      <a:extLst>
                        <a:ext uri="{28A0092B-C50C-407E-A947-70E740481C1C}">
                          <a14:useLocalDpi xmlns:a14="http://schemas.microsoft.com/office/drawing/2010/main" val="0"/>
                        </a:ext>
                      </a:extLst>
                    </a:blip>
                    <a:srcRect l="3592" t="3785" b="5829"/>
                    <a:stretch/>
                  </pic:blipFill>
                  <pic:spPr bwMode="auto">
                    <a:xfrm rot="16200000">
                      <a:off x="0" y="0"/>
                      <a:ext cx="7465835" cy="5312871"/>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themeColor="text1"/>
          <w:lang w:val="de-DE" w:eastAsia="de-DE"/>
        </w:rPr>
        <w:lastRenderedPageBreak/>
        <w:drawing>
          <wp:inline distT="0" distB="0" distL="0" distR="0" wp14:anchorId="4B07E11C" wp14:editId="3B29BFDC">
            <wp:extent cx="7663625" cy="5407875"/>
            <wp:effectExtent l="381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ld-retail-sales-english-WOA2022_infographics_retails_sales_4_2 .png"/>
                    <pic:cNvPicPr/>
                  </pic:nvPicPr>
                  <pic:blipFill rotWithShape="1">
                    <a:blip r:embed="rId37" cstate="print">
                      <a:extLst>
                        <a:ext uri="{28A0092B-C50C-407E-A947-70E740481C1C}">
                          <a14:useLocalDpi xmlns:a14="http://schemas.microsoft.com/office/drawing/2010/main" val="0"/>
                        </a:ext>
                      </a:extLst>
                    </a:blip>
                    <a:srcRect l="1235" t="2787" b="5395"/>
                    <a:stretch/>
                  </pic:blipFill>
                  <pic:spPr bwMode="auto">
                    <a:xfrm rot="16200000">
                      <a:off x="0" y="0"/>
                      <a:ext cx="7668657" cy="5411426"/>
                    </a:xfrm>
                    <a:prstGeom prst="rect">
                      <a:avLst/>
                    </a:prstGeom>
                    <a:ln>
                      <a:noFill/>
                    </a:ln>
                    <a:extLst>
                      <a:ext uri="{53640926-AAD7-44D8-BBD7-CCE9431645EC}">
                        <a14:shadowObscured xmlns:a14="http://schemas.microsoft.com/office/drawing/2010/main"/>
                      </a:ext>
                    </a:extLst>
                  </pic:spPr>
                </pic:pic>
              </a:graphicData>
            </a:graphic>
          </wp:inline>
        </w:drawing>
      </w:r>
    </w:p>
    <w:p w14:paraId="50B428CF" w14:textId="6A273443" w:rsidR="003E4738" w:rsidRPr="003E4738" w:rsidRDefault="003E4738" w:rsidP="003E4738">
      <w:pPr>
        <w:pStyle w:val="FiBLmrstandard"/>
        <w:rPr>
          <w:color w:val="000000" w:themeColor="text1"/>
          <w:lang w:val="de-CH"/>
        </w:rPr>
      </w:pPr>
    </w:p>
    <w:sectPr w:rsidR="003E4738" w:rsidRPr="003E4738" w:rsidSect="006A18EA">
      <w:footerReference w:type="default" r:id="rId38"/>
      <w:type w:val="continuous"/>
      <w:pgSz w:w="11906" w:h="16838"/>
      <w:pgMar w:top="2268" w:right="1701" w:bottom="1701" w:left="1701"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E0AF6" w14:textId="77777777" w:rsidR="003F1443" w:rsidRDefault="003F1443" w:rsidP="00F53AA9">
      <w:pPr>
        <w:spacing w:after="0" w:line="240" w:lineRule="auto"/>
      </w:pPr>
      <w:r>
        <w:separator/>
      </w:r>
    </w:p>
  </w:endnote>
  <w:endnote w:type="continuationSeparator" w:id="0">
    <w:p w14:paraId="3806DF19" w14:textId="77777777" w:rsidR="003F1443" w:rsidRDefault="003F1443"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ill Sans MT">
    <w:altName w:val="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i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CA6FD1" w:rsidRPr="00681475" w14:paraId="5E16F300" w14:textId="77777777" w:rsidTr="00232993">
      <w:trPr>
        <w:trHeight w:val="508"/>
      </w:trPr>
      <w:tc>
        <w:tcPr>
          <w:tcW w:w="7656" w:type="dxa"/>
        </w:tcPr>
        <w:p w14:paraId="4FA7BE9B" w14:textId="57939665" w:rsidR="00CA6FD1" w:rsidRPr="003B2627" w:rsidRDefault="00CA6FD1" w:rsidP="00DA14CE">
          <w:pPr>
            <w:pStyle w:val="FiBLmrfooter"/>
            <w:rPr>
              <w:lang w:val="de-CH"/>
            </w:rPr>
          </w:pPr>
          <w:r w:rsidRPr="003B2627">
            <w:rPr>
              <w:lang w:val="de-CH"/>
            </w:rPr>
            <w:t xml:space="preserve">Forschungsinstitut für biologischen Landbau FiBL | Ackerstrasse 113 | Postfach 219 </w:t>
          </w:r>
        </w:p>
        <w:p w14:paraId="7148314C" w14:textId="0682D705" w:rsidR="00CA6FD1" w:rsidRPr="003B2627" w:rsidRDefault="00CA6FD1" w:rsidP="00670249">
          <w:pPr>
            <w:pStyle w:val="FiBLmrfooter"/>
            <w:rPr>
              <w:lang w:val="de-CH"/>
            </w:rPr>
          </w:pPr>
          <w:r w:rsidRPr="003B2627">
            <w:rPr>
              <w:lang w:val="de-CH"/>
            </w:rPr>
            <w:t xml:space="preserve">5070 Frick | Schweiz | Phone +41 62 865 72 72 | </w:t>
          </w:r>
          <w:r w:rsidR="003F1443">
            <w:fldChar w:fldCharType="begin"/>
          </w:r>
          <w:r w:rsidR="003F1443" w:rsidRPr="00502CEB">
            <w:rPr>
              <w:lang w:val="de-CH"/>
            </w:rPr>
            <w:instrText xml:space="preserve"> HYPERLINK "mailto:info.suisse@fibl.org" \h </w:instrText>
          </w:r>
          <w:r w:rsidR="003F1443">
            <w:fldChar w:fldCharType="separate"/>
          </w:r>
          <w:r w:rsidRPr="003B2627">
            <w:rPr>
              <w:lang w:val="de-CH"/>
            </w:rPr>
            <w:t xml:space="preserve">info.suisse@fibl.org </w:t>
          </w:r>
          <w:r w:rsidR="003F1443">
            <w:rPr>
              <w:lang w:val="de-CH"/>
            </w:rPr>
            <w:fldChar w:fldCharType="end"/>
          </w:r>
          <w:r w:rsidRPr="003B2627">
            <w:rPr>
              <w:lang w:val="de-CH"/>
            </w:rPr>
            <w:t xml:space="preserve">| </w:t>
          </w:r>
          <w:hyperlink r:id="rId1">
            <w:r w:rsidRPr="003B2627">
              <w:rPr>
                <w:lang w:val="de-CH"/>
              </w:rPr>
              <w:t>www.fibl.org</w:t>
            </w:r>
          </w:hyperlink>
        </w:p>
      </w:tc>
      <w:tc>
        <w:tcPr>
          <w:tcW w:w="407" w:type="dxa"/>
        </w:tcPr>
        <w:p w14:paraId="79982D83" w14:textId="77777777" w:rsidR="00CA6FD1" w:rsidRPr="003B2627" w:rsidRDefault="00CA6FD1" w:rsidP="00DA14CE">
          <w:pPr>
            <w:pStyle w:val="FiBLmrpagenumber"/>
            <w:rPr>
              <w:lang w:val="de-CH"/>
            </w:rPr>
          </w:pPr>
        </w:p>
      </w:tc>
    </w:tr>
  </w:tbl>
  <w:p w14:paraId="31751CF2" w14:textId="77777777" w:rsidR="00CA6FD1" w:rsidRPr="003B2627" w:rsidRDefault="00CA6FD1" w:rsidP="00F733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02"/>
      <w:gridCol w:w="202"/>
    </w:tblGrid>
    <w:tr w:rsidR="00CA6FD1" w:rsidRPr="008A6B50" w14:paraId="76E1BFFB" w14:textId="77777777" w:rsidTr="008C6EF0">
      <w:trPr>
        <w:trHeight w:val="508"/>
      </w:trPr>
      <w:tc>
        <w:tcPr>
          <w:tcW w:w="4881" w:type="pct"/>
        </w:tcPr>
        <w:p w14:paraId="71258E5E" w14:textId="016B8B4C" w:rsidR="00CA6FD1" w:rsidRPr="000D7A27" w:rsidRDefault="00CA6FD1" w:rsidP="00DA7216">
          <w:pPr>
            <w:pStyle w:val="FiBLmrfooter"/>
          </w:pPr>
          <w:r>
            <w:rPr>
              <w:noProof/>
              <w:w w:val="100"/>
              <w:lang w:val="de-CH" w:eastAsia="de-CH"/>
            </w:rPr>
            <w:t xml:space="preserve">Mit Unterstützung von </w:t>
          </w:r>
          <w:r>
            <w:t xml:space="preserve"> </w:t>
          </w:r>
        </w:p>
      </w:tc>
      <w:tc>
        <w:tcPr>
          <w:tcW w:w="119" w:type="pct"/>
        </w:tcPr>
        <w:p w14:paraId="48D38D55" w14:textId="1F50F01B" w:rsidR="00CA6FD1" w:rsidRPr="00DA14CE" w:rsidRDefault="00CA6FD1" w:rsidP="00DA14CE">
          <w:pPr>
            <w:pStyle w:val="FiBLmrpagenumber"/>
          </w:pPr>
          <w:r w:rsidRPr="00DA14CE">
            <w:fldChar w:fldCharType="begin"/>
          </w:r>
          <w:r w:rsidRPr="00DA14CE">
            <w:instrText xml:space="preserve"> PAGE   \* MERGEFORMAT </w:instrText>
          </w:r>
          <w:r w:rsidRPr="00DA14CE">
            <w:fldChar w:fldCharType="separate"/>
          </w:r>
          <w:r w:rsidR="00DA7FCA">
            <w:rPr>
              <w:noProof/>
            </w:rPr>
            <w:t>2</w:t>
          </w:r>
          <w:r w:rsidRPr="00DA14CE">
            <w:fldChar w:fldCharType="end"/>
          </w:r>
        </w:p>
      </w:tc>
    </w:tr>
  </w:tbl>
  <w:p w14:paraId="4D8EF2AC" w14:textId="15CBA214" w:rsidR="00CA6FD1" w:rsidRPr="00F73377" w:rsidRDefault="00CA6FD1" w:rsidP="00F73377">
    <w:pPr>
      <w:pStyle w:val="Fuzeile"/>
    </w:pPr>
    <w:r>
      <w:rPr>
        <w:noProof/>
        <w:lang w:val="de-DE" w:eastAsia="de-DE"/>
      </w:rPr>
      <mc:AlternateContent>
        <mc:Choice Requires="wpg">
          <w:drawing>
            <wp:anchor distT="0" distB="0" distL="114300" distR="114300" simplePos="0" relativeHeight="251658240" behindDoc="0" locked="0" layoutInCell="1" allowOverlap="1" wp14:anchorId="564918FB" wp14:editId="6D56F205">
              <wp:simplePos x="0" y="0"/>
              <wp:positionH relativeFrom="margin">
                <wp:posOffset>-183208</wp:posOffset>
              </wp:positionH>
              <wp:positionV relativeFrom="paragraph">
                <wp:posOffset>-4705</wp:posOffset>
              </wp:positionV>
              <wp:extent cx="5764530" cy="481811"/>
              <wp:effectExtent l="0" t="0" r="7620" b="0"/>
              <wp:wrapNone/>
              <wp:docPr id="24" name="Group 24"/>
              <wp:cNvGraphicFramePr/>
              <a:graphic xmlns:a="http://schemas.openxmlformats.org/drawingml/2006/main">
                <a:graphicData uri="http://schemas.microsoft.com/office/word/2010/wordprocessingGroup">
                  <wpg:wgp>
                    <wpg:cNvGrpSpPr/>
                    <wpg:grpSpPr>
                      <a:xfrm>
                        <a:off x="0" y="0"/>
                        <a:ext cx="5764530" cy="481811"/>
                        <a:chOff x="0" y="44536"/>
                        <a:chExt cx="5764696" cy="482238"/>
                      </a:xfrm>
                    </wpg:grpSpPr>
                    <pic:pic xmlns:pic="http://schemas.openxmlformats.org/drawingml/2006/picture">
                      <pic:nvPicPr>
                        <pic:cNvPr id="36" name="Grafik 2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59635"/>
                          <a:ext cx="2236304" cy="467139"/>
                        </a:xfrm>
                        <a:prstGeom prst="rect">
                          <a:avLst/>
                        </a:prstGeom>
                        <a:noFill/>
                        <a:ln>
                          <a:noFill/>
                        </a:ln>
                      </pic:spPr>
                    </pic:pic>
                    <pic:pic xmlns:pic="http://schemas.openxmlformats.org/drawingml/2006/picture">
                      <pic:nvPicPr>
                        <pic:cNvPr id="38" name="Picture 38" descr="Macintosh HD:Users:Denise:Downloads:BF_2014_Logo_gruen_version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11148" y="79513"/>
                          <a:ext cx="1053548" cy="347870"/>
                        </a:xfrm>
                        <a:prstGeom prst="rect">
                          <a:avLst/>
                        </a:prstGeom>
                        <a:noFill/>
                        <a:ln>
                          <a:noFill/>
                        </a:ln>
                      </pic:spPr>
                    </pic:pic>
                    <pic:pic xmlns:pic="http://schemas.openxmlformats.org/drawingml/2006/picture">
                      <pic:nvPicPr>
                        <pic:cNvPr id="1" name="Picture 1" descr="Resultado de imagen de coop">
                          <a:hlinkClick r:id="rId3"/>
                        </pic:cNvPr>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2786290" y="44536"/>
                          <a:ext cx="1023730" cy="347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94A1AE" id="Group 24" o:spid="_x0000_s1026" style="position:absolute;margin-left:-14.45pt;margin-top:-.35pt;width:453.9pt;height:37.95pt;z-index:251658240;mso-position-horizontal-relative:margin;mso-width-relative:margin;mso-height-relative:margin" coordorigin=",445" coordsize="57646,48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top:596;width:22363;height: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">
                <v:imagedata r:id="rId5" o:title=""/>
                <v:path arrowok="t"/>
              </v:shape>
              <v:shape id="Picture 38" o:spid="_x0000_s1028" type="#_x0000_t75" alt="Macintosh HD:Users:Denise:Downloads:BF_2014_Logo_gruen_version1.jpg" style="position:absolute;left:47111;top:795;width:10535;height:3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">
                <v:imagedata r:id="rId6" o:title="BF_2014_Logo_gruen_version1"/>
                <v:path arrowok="t"/>
              </v:shape>
              <v:shape id="Picture 1" o:spid="_x0000_s1029" type="#_x0000_t75" alt="Resultado de imagen de coop" href="https://www.google.com/url?sa=i&amp;rct=j&amp;q=&amp;esrc=s&amp;source=images&amp;cd=&amp;cad=rja&amp;uact=8&amp;ved=2ahUKEwjBoOPSn5jgAhXDUlAKHT3LB0wQjRx6BAgBEAU&amp;url=https://es.wikipedia.org/wiki/Archivo:Coop.svg&amp;psig=AOvVaw1qkvrSoqDwRDhHXtki7jXx&amp;ust=1549031898667585" style="position:absolute;left:27862;top:445;width:10238;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" o:button="t">
                <v:fill o:detectmouseclick="t"/>
                <v:imagedata r:id="rId7" o:title="Resultado de imagen de coop"/>
                <v:path arrowok="t"/>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03C870" w14:textId="77777777" w:rsidR="003F1443" w:rsidRDefault="003F1443" w:rsidP="00F53AA9">
      <w:pPr>
        <w:spacing w:after="0" w:line="240" w:lineRule="auto"/>
      </w:pPr>
      <w:r>
        <w:separator/>
      </w:r>
    </w:p>
  </w:footnote>
  <w:footnote w:type="continuationSeparator" w:id="0">
    <w:p w14:paraId="4666AA34" w14:textId="77777777" w:rsidR="003F1443" w:rsidRDefault="003F1443"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CA6FD1" w14:paraId="2DF68356" w14:textId="77777777" w:rsidTr="00232993">
      <w:trPr>
        <w:trHeight w:val="599"/>
      </w:trPr>
      <w:tc>
        <w:tcPr>
          <w:tcW w:w="1616" w:type="dxa"/>
        </w:tcPr>
        <w:p w14:paraId="108824C3" w14:textId="77777777" w:rsidR="00CA6FD1" w:rsidRPr="00C725B7" w:rsidRDefault="00CA6FD1" w:rsidP="007666E3">
          <w:pPr>
            <w:pStyle w:val="FiBLmrheader"/>
          </w:pPr>
          <w:r>
            <w:rPr>
              <w:noProof/>
              <w:lang w:val="de-DE" w:eastAsia="de-DE"/>
            </w:rPr>
            <w:drawing>
              <wp:inline distT="0" distB="0" distL="0" distR="0" wp14:anchorId="2C51406E" wp14:editId="44218DC8">
                <wp:extent cx="861695" cy="3606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14:paraId="51F708A2" w14:textId="77777777" w:rsidR="00CA6FD1" w:rsidRDefault="00CA6FD1" w:rsidP="007666E3">
          <w:pPr>
            <w:tabs>
              <w:tab w:val="right" w:pos="7653"/>
            </w:tabs>
          </w:pPr>
        </w:p>
      </w:tc>
      <w:tc>
        <w:tcPr>
          <w:tcW w:w="2268" w:type="dxa"/>
        </w:tcPr>
        <w:p w14:paraId="0D1306BF" w14:textId="486EB635" w:rsidR="00CA6FD1" w:rsidRDefault="00CA6FD1" w:rsidP="00A033E7">
          <w:pPr>
            <w:tabs>
              <w:tab w:val="right" w:pos="7653"/>
            </w:tabs>
            <w:jc w:val="right"/>
          </w:pPr>
        </w:p>
      </w:tc>
    </w:tr>
  </w:tbl>
  <w:p w14:paraId="65194BB0" w14:textId="5A50F647" w:rsidR="00CA6FD1" w:rsidRDefault="00CA6FD1" w:rsidP="00E71FBF">
    <w:pPr>
      <w:tabs>
        <w:tab w:val="right" w:pos="7653"/>
      </w:tabs>
    </w:pPr>
    <w:r>
      <w:rPr>
        <w:noProof/>
        <w:lang w:val="de-DE" w:eastAsia="de-DE"/>
      </w:rPr>
      <w:drawing>
        <wp:anchor distT="0" distB="0" distL="114300" distR="114300" simplePos="0" relativeHeight="251660288" behindDoc="0" locked="0" layoutInCell="1" allowOverlap="1" wp14:anchorId="64E01ACB" wp14:editId="2AF1A122">
          <wp:simplePos x="0" y="0"/>
          <wp:positionH relativeFrom="column">
            <wp:posOffset>4353992</wp:posOffset>
          </wp:positionH>
          <wp:positionV relativeFrom="paragraph">
            <wp:posOffset>-475539</wp:posOffset>
          </wp:positionV>
          <wp:extent cx="1058545" cy="617123"/>
          <wp:effectExtent l="0" t="0" r="8255" b="0"/>
          <wp:wrapNone/>
          <wp:docPr id="3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21"/>
                  <pic:cNvPicPr>
                    <a:picLocks noChangeAspect="1"/>
                  </pic:cNvPicPr>
                </pic:nvPicPr>
                <pic:blipFill rotWithShape="1">
                  <a:blip r:embed="rId2">
                    <a:extLst>
                      <a:ext uri="{28A0092B-C50C-407E-A947-70E740481C1C}">
                        <a14:useLocalDpi xmlns:a14="http://schemas.microsoft.com/office/drawing/2010/main" val="0"/>
                      </a:ext>
                    </a:extLst>
                  </a:blip>
                  <a:srcRect l="11291" t="11765" r="11089" b="12941"/>
                  <a:stretch/>
                </pic:blipFill>
                <pic:spPr bwMode="auto">
                  <a:xfrm>
                    <a:off x="0" y="0"/>
                    <a:ext cx="1058545" cy="6171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130B2F89"/>
    <w:multiLevelType w:val="hybridMultilevel"/>
    <w:tmpl w:val="95CE6A3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4"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59195AF2"/>
    <w:multiLevelType w:val="hybridMultilevel"/>
    <w:tmpl w:val="85E2A67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CH" w:vendorID="64" w:dllVersion="6" w:nlCheck="1" w:checkStyle="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CH"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4096" w:nlCheck="1" w:checkStyle="0"/>
  <w:proofState w:spelling="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KyNLIwN7E0Nbe0MDFR0lEKTi0uzszPAykwNq4FALhRSRYtAAAA"/>
  </w:docVars>
  <w:rsids>
    <w:rsidRoot w:val="008D48AD"/>
    <w:rsid w:val="00007C1A"/>
    <w:rsid w:val="00024716"/>
    <w:rsid w:val="0004027D"/>
    <w:rsid w:val="0008157D"/>
    <w:rsid w:val="00082885"/>
    <w:rsid w:val="000839A8"/>
    <w:rsid w:val="00087ED9"/>
    <w:rsid w:val="000912D9"/>
    <w:rsid w:val="00097E74"/>
    <w:rsid w:val="000A0CF7"/>
    <w:rsid w:val="000A3B13"/>
    <w:rsid w:val="000B0DFD"/>
    <w:rsid w:val="000B5156"/>
    <w:rsid w:val="000C20E0"/>
    <w:rsid w:val="000C3294"/>
    <w:rsid w:val="000C429D"/>
    <w:rsid w:val="000C7401"/>
    <w:rsid w:val="000C75D0"/>
    <w:rsid w:val="000C7E70"/>
    <w:rsid w:val="000D5714"/>
    <w:rsid w:val="000D5830"/>
    <w:rsid w:val="000D793F"/>
    <w:rsid w:val="000D7A27"/>
    <w:rsid w:val="000E2618"/>
    <w:rsid w:val="000E7AED"/>
    <w:rsid w:val="000F2148"/>
    <w:rsid w:val="000F7ABF"/>
    <w:rsid w:val="0010044B"/>
    <w:rsid w:val="001050BE"/>
    <w:rsid w:val="00107221"/>
    <w:rsid w:val="00116CA6"/>
    <w:rsid w:val="001354F8"/>
    <w:rsid w:val="00146772"/>
    <w:rsid w:val="00146E38"/>
    <w:rsid w:val="00151D87"/>
    <w:rsid w:val="00154C7D"/>
    <w:rsid w:val="0017068A"/>
    <w:rsid w:val="001816EA"/>
    <w:rsid w:val="00183873"/>
    <w:rsid w:val="0018434A"/>
    <w:rsid w:val="001846A1"/>
    <w:rsid w:val="00193157"/>
    <w:rsid w:val="001958CE"/>
    <w:rsid w:val="00195EC7"/>
    <w:rsid w:val="001A010C"/>
    <w:rsid w:val="001A1BEA"/>
    <w:rsid w:val="001A1CE8"/>
    <w:rsid w:val="001A518A"/>
    <w:rsid w:val="001B3DB5"/>
    <w:rsid w:val="001D0201"/>
    <w:rsid w:val="001D1D09"/>
    <w:rsid w:val="001D5D5A"/>
    <w:rsid w:val="001E1C11"/>
    <w:rsid w:val="001F3F9F"/>
    <w:rsid w:val="001F529F"/>
    <w:rsid w:val="001F6EE5"/>
    <w:rsid w:val="00203D59"/>
    <w:rsid w:val="00205ABD"/>
    <w:rsid w:val="00207A84"/>
    <w:rsid w:val="00211862"/>
    <w:rsid w:val="00212F12"/>
    <w:rsid w:val="0021486C"/>
    <w:rsid w:val="00215389"/>
    <w:rsid w:val="00217211"/>
    <w:rsid w:val="002203DD"/>
    <w:rsid w:val="0022639B"/>
    <w:rsid w:val="0022729C"/>
    <w:rsid w:val="00230924"/>
    <w:rsid w:val="00232993"/>
    <w:rsid w:val="00232997"/>
    <w:rsid w:val="00242440"/>
    <w:rsid w:val="0025157B"/>
    <w:rsid w:val="00262C72"/>
    <w:rsid w:val="002641CF"/>
    <w:rsid w:val="00272E10"/>
    <w:rsid w:val="00280674"/>
    <w:rsid w:val="0028170B"/>
    <w:rsid w:val="002837D9"/>
    <w:rsid w:val="002925F1"/>
    <w:rsid w:val="002A0913"/>
    <w:rsid w:val="002B1D53"/>
    <w:rsid w:val="002B6166"/>
    <w:rsid w:val="002B7197"/>
    <w:rsid w:val="002C056F"/>
    <w:rsid w:val="002C0814"/>
    <w:rsid w:val="002C1282"/>
    <w:rsid w:val="002C3506"/>
    <w:rsid w:val="002D5A23"/>
    <w:rsid w:val="002D63DC"/>
    <w:rsid w:val="002D757B"/>
    <w:rsid w:val="002D7D78"/>
    <w:rsid w:val="002F09D9"/>
    <w:rsid w:val="002F1625"/>
    <w:rsid w:val="002F586A"/>
    <w:rsid w:val="0030119E"/>
    <w:rsid w:val="00301332"/>
    <w:rsid w:val="00305541"/>
    <w:rsid w:val="003150C5"/>
    <w:rsid w:val="00315353"/>
    <w:rsid w:val="00344B27"/>
    <w:rsid w:val="00347807"/>
    <w:rsid w:val="00361199"/>
    <w:rsid w:val="00362771"/>
    <w:rsid w:val="003731A5"/>
    <w:rsid w:val="003767D5"/>
    <w:rsid w:val="00385DB3"/>
    <w:rsid w:val="003904C4"/>
    <w:rsid w:val="00391F0D"/>
    <w:rsid w:val="003A4191"/>
    <w:rsid w:val="003B2627"/>
    <w:rsid w:val="003C1747"/>
    <w:rsid w:val="003C6406"/>
    <w:rsid w:val="003C7F8E"/>
    <w:rsid w:val="003D1138"/>
    <w:rsid w:val="003D34A5"/>
    <w:rsid w:val="003D5363"/>
    <w:rsid w:val="003D6E74"/>
    <w:rsid w:val="003E01D7"/>
    <w:rsid w:val="003E2071"/>
    <w:rsid w:val="003E4738"/>
    <w:rsid w:val="003F0FBE"/>
    <w:rsid w:val="003F1443"/>
    <w:rsid w:val="00405ADB"/>
    <w:rsid w:val="0041671F"/>
    <w:rsid w:val="00416BA5"/>
    <w:rsid w:val="00421D39"/>
    <w:rsid w:val="00423C89"/>
    <w:rsid w:val="00433D35"/>
    <w:rsid w:val="00435155"/>
    <w:rsid w:val="004355DC"/>
    <w:rsid w:val="004401C3"/>
    <w:rsid w:val="0044286A"/>
    <w:rsid w:val="00446B90"/>
    <w:rsid w:val="00450F2F"/>
    <w:rsid w:val="00453BD9"/>
    <w:rsid w:val="00455EA8"/>
    <w:rsid w:val="004570C7"/>
    <w:rsid w:val="0045715C"/>
    <w:rsid w:val="00465871"/>
    <w:rsid w:val="0046602F"/>
    <w:rsid w:val="004762FE"/>
    <w:rsid w:val="004807B1"/>
    <w:rsid w:val="00485399"/>
    <w:rsid w:val="004A5FAB"/>
    <w:rsid w:val="004B03FD"/>
    <w:rsid w:val="004B3EDC"/>
    <w:rsid w:val="004B4F09"/>
    <w:rsid w:val="004B75E5"/>
    <w:rsid w:val="004C4067"/>
    <w:rsid w:val="004D3FEF"/>
    <w:rsid w:val="004D6428"/>
    <w:rsid w:val="004E6C40"/>
    <w:rsid w:val="004F1B4C"/>
    <w:rsid w:val="004F613F"/>
    <w:rsid w:val="004F7438"/>
    <w:rsid w:val="005009B1"/>
    <w:rsid w:val="00502CEB"/>
    <w:rsid w:val="00510964"/>
    <w:rsid w:val="00515B3E"/>
    <w:rsid w:val="005165F2"/>
    <w:rsid w:val="0053012C"/>
    <w:rsid w:val="0053654D"/>
    <w:rsid w:val="00540B0E"/>
    <w:rsid w:val="00540DAE"/>
    <w:rsid w:val="00542D42"/>
    <w:rsid w:val="005512C1"/>
    <w:rsid w:val="00555C7D"/>
    <w:rsid w:val="00557F6D"/>
    <w:rsid w:val="00566983"/>
    <w:rsid w:val="00567811"/>
    <w:rsid w:val="00571E3B"/>
    <w:rsid w:val="005726E3"/>
    <w:rsid w:val="00580C94"/>
    <w:rsid w:val="00582ED6"/>
    <w:rsid w:val="00583194"/>
    <w:rsid w:val="00585790"/>
    <w:rsid w:val="005867AD"/>
    <w:rsid w:val="0059126B"/>
    <w:rsid w:val="005938C8"/>
    <w:rsid w:val="0059401F"/>
    <w:rsid w:val="00596F00"/>
    <w:rsid w:val="005A14BF"/>
    <w:rsid w:val="005A2B6F"/>
    <w:rsid w:val="005B675F"/>
    <w:rsid w:val="005B6BCC"/>
    <w:rsid w:val="005B7F89"/>
    <w:rsid w:val="005C344D"/>
    <w:rsid w:val="005D0989"/>
    <w:rsid w:val="005D160F"/>
    <w:rsid w:val="005D6667"/>
    <w:rsid w:val="005E06BC"/>
    <w:rsid w:val="005E4744"/>
    <w:rsid w:val="005F1359"/>
    <w:rsid w:val="005F460D"/>
    <w:rsid w:val="005F4CAA"/>
    <w:rsid w:val="005F5A7E"/>
    <w:rsid w:val="005F6952"/>
    <w:rsid w:val="005F722B"/>
    <w:rsid w:val="00601B14"/>
    <w:rsid w:val="00603CC1"/>
    <w:rsid w:val="00615A8B"/>
    <w:rsid w:val="0062619A"/>
    <w:rsid w:val="00626453"/>
    <w:rsid w:val="00627132"/>
    <w:rsid w:val="006306CA"/>
    <w:rsid w:val="00633F07"/>
    <w:rsid w:val="006410F4"/>
    <w:rsid w:val="00646E4A"/>
    <w:rsid w:val="00654E05"/>
    <w:rsid w:val="006569B3"/>
    <w:rsid w:val="00660760"/>
    <w:rsid w:val="00661678"/>
    <w:rsid w:val="0066529D"/>
    <w:rsid w:val="006664FE"/>
    <w:rsid w:val="00670249"/>
    <w:rsid w:val="00672AED"/>
    <w:rsid w:val="00674D1B"/>
    <w:rsid w:val="00680D29"/>
    <w:rsid w:val="00681475"/>
    <w:rsid w:val="00681E9E"/>
    <w:rsid w:val="00686D1E"/>
    <w:rsid w:val="00695B07"/>
    <w:rsid w:val="006960E7"/>
    <w:rsid w:val="006A18EA"/>
    <w:rsid w:val="006A25F5"/>
    <w:rsid w:val="006B2BCC"/>
    <w:rsid w:val="006B5B18"/>
    <w:rsid w:val="006B65E9"/>
    <w:rsid w:val="006C504C"/>
    <w:rsid w:val="006D0FF6"/>
    <w:rsid w:val="006D4D11"/>
    <w:rsid w:val="006D7D84"/>
    <w:rsid w:val="006E612A"/>
    <w:rsid w:val="006F2AC7"/>
    <w:rsid w:val="006F7BB5"/>
    <w:rsid w:val="00700AA1"/>
    <w:rsid w:val="007012E7"/>
    <w:rsid w:val="00712776"/>
    <w:rsid w:val="00714174"/>
    <w:rsid w:val="00714328"/>
    <w:rsid w:val="00727486"/>
    <w:rsid w:val="007365FF"/>
    <w:rsid w:val="00736F11"/>
    <w:rsid w:val="00741D42"/>
    <w:rsid w:val="00744874"/>
    <w:rsid w:val="007519F5"/>
    <w:rsid w:val="00754508"/>
    <w:rsid w:val="00756972"/>
    <w:rsid w:val="00764E69"/>
    <w:rsid w:val="007666E3"/>
    <w:rsid w:val="007675D5"/>
    <w:rsid w:val="00770A1F"/>
    <w:rsid w:val="00771622"/>
    <w:rsid w:val="00772D9A"/>
    <w:rsid w:val="00773495"/>
    <w:rsid w:val="0077744D"/>
    <w:rsid w:val="00783BE6"/>
    <w:rsid w:val="00783C77"/>
    <w:rsid w:val="0078787E"/>
    <w:rsid w:val="00792E0C"/>
    <w:rsid w:val="00793238"/>
    <w:rsid w:val="007973D0"/>
    <w:rsid w:val="007A051D"/>
    <w:rsid w:val="007A0D20"/>
    <w:rsid w:val="007C3865"/>
    <w:rsid w:val="007C6110"/>
    <w:rsid w:val="007C7E19"/>
    <w:rsid w:val="007D5760"/>
    <w:rsid w:val="007E1B51"/>
    <w:rsid w:val="007F02C6"/>
    <w:rsid w:val="007F4586"/>
    <w:rsid w:val="007F4CB0"/>
    <w:rsid w:val="007F5A9B"/>
    <w:rsid w:val="00806A24"/>
    <w:rsid w:val="00817B94"/>
    <w:rsid w:val="00823157"/>
    <w:rsid w:val="0083302C"/>
    <w:rsid w:val="00837C5A"/>
    <w:rsid w:val="00841797"/>
    <w:rsid w:val="008417D3"/>
    <w:rsid w:val="00843EC0"/>
    <w:rsid w:val="00845B0E"/>
    <w:rsid w:val="00861053"/>
    <w:rsid w:val="008616F4"/>
    <w:rsid w:val="008640B2"/>
    <w:rsid w:val="00866E96"/>
    <w:rsid w:val="00872371"/>
    <w:rsid w:val="0087280A"/>
    <w:rsid w:val="008859A4"/>
    <w:rsid w:val="00885EC2"/>
    <w:rsid w:val="008A0874"/>
    <w:rsid w:val="008A46AC"/>
    <w:rsid w:val="008A5D6A"/>
    <w:rsid w:val="008A5E8C"/>
    <w:rsid w:val="008A6B50"/>
    <w:rsid w:val="008B0316"/>
    <w:rsid w:val="008B7311"/>
    <w:rsid w:val="008B7883"/>
    <w:rsid w:val="008C079C"/>
    <w:rsid w:val="008C578E"/>
    <w:rsid w:val="008C5BDB"/>
    <w:rsid w:val="008C6EF0"/>
    <w:rsid w:val="008D087A"/>
    <w:rsid w:val="008D24BF"/>
    <w:rsid w:val="008D48AD"/>
    <w:rsid w:val="008E2504"/>
    <w:rsid w:val="008E533C"/>
    <w:rsid w:val="008F3F9A"/>
    <w:rsid w:val="00905B49"/>
    <w:rsid w:val="00910553"/>
    <w:rsid w:val="009109C1"/>
    <w:rsid w:val="00910E25"/>
    <w:rsid w:val="00912F05"/>
    <w:rsid w:val="0091599C"/>
    <w:rsid w:val="00926DF0"/>
    <w:rsid w:val="0094480E"/>
    <w:rsid w:val="00963945"/>
    <w:rsid w:val="009669B5"/>
    <w:rsid w:val="0097361D"/>
    <w:rsid w:val="009767BF"/>
    <w:rsid w:val="00981742"/>
    <w:rsid w:val="00982A03"/>
    <w:rsid w:val="00986F71"/>
    <w:rsid w:val="0099051A"/>
    <w:rsid w:val="00994D4A"/>
    <w:rsid w:val="009974FA"/>
    <w:rsid w:val="009A52C4"/>
    <w:rsid w:val="009A75BB"/>
    <w:rsid w:val="009B36F3"/>
    <w:rsid w:val="009C0B90"/>
    <w:rsid w:val="009C0F61"/>
    <w:rsid w:val="009C35C2"/>
    <w:rsid w:val="009C3A36"/>
    <w:rsid w:val="009C501B"/>
    <w:rsid w:val="009C6575"/>
    <w:rsid w:val="009C7E54"/>
    <w:rsid w:val="009E3A08"/>
    <w:rsid w:val="009E6E65"/>
    <w:rsid w:val="009F1AD7"/>
    <w:rsid w:val="00A033E7"/>
    <w:rsid w:val="00A04F66"/>
    <w:rsid w:val="00A108EF"/>
    <w:rsid w:val="00A10C24"/>
    <w:rsid w:val="00A11C20"/>
    <w:rsid w:val="00A135C6"/>
    <w:rsid w:val="00A14055"/>
    <w:rsid w:val="00A25EC8"/>
    <w:rsid w:val="00A32598"/>
    <w:rsid w:val="00A365ED"/>
    <w:rsid w:val="00A3732E"/>
    <w:rsid w:val="00A4122B"/>
    <w:rsid w:val="00A54AC7"/>
    <w:rsid w:val="00A57050"/>
    <w:rsid w:val="00A624F0"/>
    <w:rsid w:val="00A632FC"/>
    <w:rsid w:val="00A6395A"/>
    <w:rsid w:val="00A70F1B"/>
    <w:rsid w:val="00A7275E"/>
    <w:rsid w:val="00A820FD"/>
    <w:rsid w:val="00A83320"/>
    <w:rsid w:val="00A84D76"/>
    <w:rsid w:val="00A97D2F"/>
    <w:rsid w:val="00AA295A"/>
    <w:rsid w:val="00AC3B54"/>
    <w:rsid w:val="00AC4FB9"/>
    <w:rsid w:val="00AC6487"/>
    <w:rsid w:val="00AC76C4"/>
    <w:rsid w:val="00AD470A"/>
    <w:rsid w:val="00AE51AB"/>
    <w:rsid w:val="00AE6D4E"/>
    <w:rsid w:val="00AF48F9"/>
    <w:rsid w:val="00B116CC"/>
    <w:rsid w:val="00B11B61"/>
    <w:rsid w:val="00B14E67"/>
    <w:rsid w:val="00B15BC3"/>
    <w:rsid w:val="00B1688E"/>
    <w:rsid w:val="00B169A5"/>
    <w:rsid w:val="00B25F0B"/>
    <w:rsid w:val="00B273DE"/>
    <w:rsid w:val="00B34F23"/>
    <w:rsid w:val="00B36622"/>
    <w:rsid w:val="00B44024"/>
    <w:rsid w:val="00B473B5"/>
    <w:rsid w:val="00B5010C"/>
    <w:rsid w:val="00B52340"/>
    <w:rsid w:val="00B90724"/>
    <w:rsid w:val="00BA6B31"/>
    <w:rsid w:val="00BB6309"/>
    <w:rsid w:val="00BB697F"/>
    <w:rsid w:val="00BB7AF8"/>
    <w:rsid w:val="00BC05AC"/>
    <w:rsid w:val="00BD1400"/>
    <w:rsid w:val="00BF18C3"/>
    <w:rsid w:val="00C005C3"/>
    <w:rsid w:val="00C03176"/>
    <w:rsid w:val="00C04E14"/>
    <w:rsid w:val="00C075FB"/>
    <w:rsid w:val="00C10742"/>
    <w:rsid w:val="00C131D1"/>
    <w:rsid w:val="00C14AA4"/>
    <w:rsid w:val="00C226B5"/>
    <w:rsid w:val="00C234A2"/>
    <w:rsid w:val="00C24BDE"/>
    <w:rsid w:val="00C319D4"/>
    <w:rsid w:val="00C32460"/>
    <w:rsid w:val="00C3309F"/>
    <w:rsid w:val="00C42AB4"/>
    <w:rsid w:val="00C4327D"/>
    <w:rsid w:val="00C4331B"/>
    <w:rsid w:val="00C440F5"/>
    <w:rsid w:val="00C50896"/>
    <w:rsid w:val="00C517FF"/>
    <w:rsid w:val="00C54E7B"/>
    <w:rsid w:val="00C664B8"/>
    <w:rsid w:val="00C71277"/>
    <w:rsid w:val="00C71C0F"/>
    <w:rsid w:val="00C725B7"/>
    <w:rsid w:val="00C73E52"/>
    <w:rsid w:val="00C8256D"/>
    <w:rsid w:val="00C93906"/>
    <w:rsid w:val="00C93A6C"/>
    <w:rsid w:val="00C9647F"/>
    <w:rsid w:val="00CA6FD1"/>
    <w:rsid w:val="00CB6638"/>
    <w:rsid w:val="00CC3D03"/>
    <w:rsid w:val="00CD4B01"/>
    <w:rsid w:val="00CE1A38"/>
    <w:rsid w:val="00CE703A"/>
    <w:rsid w:val="00CE7252"/>
    <w:rsid w:val="00CF10BA"/>
    <w:rsid w:val="00CF4CEC"/>
    <w:rsid w:val="00CF6598"/>
    <w:rsid w:val="00D068E3"/>
    <w:rsid w:val="00D06A9E"/>
    <w:rsid w:val="00D104DC"/>
    <w:rsid w:val="00D142E7"/>
    <w:rsid w:val="00D20589"/>
    <w:rsid w:val="00D25E6E"/>
    <w:rsid w:val="00D372CC"/>
    <w:rsid w:val="00D4760E"/>
    <w:rsid w:val="00D51004"/>
    <w:rsid w:val="00D5665E"/>
    <w:rsid w:val="00D6547D"/>
    <w:rsid w:val="00D70D19"/>
    <w:rsid w:val="00D71575"/>
    <w:rsid w:val="00D7470D"/>
    <w:rsid w:val="00D77003"/>
    <w:rsid w:val="00D7727C"/>
    <w:rsid w:val="00D82FEC"/>
    <w:rsid w:val="00D84B91"/>
    <w:rsid w:val="00D87997"/>
    <w:rsid w:val="00DA14CE"/>
    <w:rsid w:val="00DA3FA8"/>
    <w:rsid w:val="00DA4EA9"/>
    <w:rsid w:val="00DA5D86"/>
    <w:rsid w:val="00DA7216"/>
    <w:rsid w:val="00DA7FCA"/>
    <w:rsid w:val="00DB16E7"/>
    <w:rsid w:val="00DB7E6E"/>
    <w:rsid w:val="00DC15AC"/>
    <w:rsid w:val="00DD0000"/>
    <w:rsid w:val="00DD0E40"/>
    <w:rsid w:val="00DE1106"/>
    <w:rsid w:val="00DE44EA"/>
    <w:rsid w:val="00DF2620"/>
    <w:rsid w:val="00E06042"/>
    <w:rsid w:val="00E10D06"/>
    <w:rsid w:val="00E2237A"/>
    <w:rsid w:val="00E2488A"/>
    <w:rsid w:val="00E25B35"/>
    <w:rsid w:val="00E26382"/>
    <w:rsid w:val="00E32B51"/>
    <w:rsid w:val="00E34E1A"/>
    <w:rsid w:val="00E433A3"/>
    <w:rsid w:val="00E451EE"/>
    <w:rsid w:val="00E47A63"/>
    <w:rsid w:val="00E5027F"/>
    <w:rsid w:val="00E54BFA"/>
    <w:rsid w:val="00E566EA"/>
    <w:rsid w:val="00E60762"/>
    <w:rsid w:val="00E64975"/>
    <w:rsid w:val="00E655CB"/>
    <w:rsid w:val="00E71FBF"/>
    <w:rsid w:val="00E76ABE"/>
    <w:rsid w:val="00E76EFB"/>
    <w:rsid w:val="00E808FC"/>
    <w:rsid w:val="00E9533C"/>
    <w:rsid w:val="00EA5683"/>
    <w:rsid w:val="00EA77A7"/>
    <w:rsid w:val="00EB2C25"/>
    <w:rsid w:val="00EB32E5"/>
    <w:rsid w:val="00EB6B1C"/>
    <w:rsid w:val="00EC3302"/>
    <w:rsid w:val="00EC4B0A"/>
    <w:rsid w:val="00ED0946"/>
    <w:rsid w:val="00ED5613"/>
    <w:rsid w:val="00EF1BCC"/>
    <w:rsid w:val="00EF2225"/>
    <w:rsid w:val="00EF726D"/>
    <w:rsid w:val="00F018DB"/>
    <w:rsid w:val="00F04498"/>
    <w:rsid w:val="00F07B60"/>
    <w:rsid w:val="00F14A32"/>
    <w:rsid w:val="00F21C5E"/>
    <w:rsid w:val="00F22A26"/>
    <w:rsid w:val="00F239BE"/>
    <w:rsid w:val="00F320EA"/>
    <w:rsid w:val="00F325DF"/>
    <w:rsid w:val="00F3637F"/>
    <w:rsid w:val="00F463DB"/>
    <w:rsid w:val="00F4778B"/>
    <w:rsid w:val="00F52AC4"/>
    <w:rsid w:val="00F53AA9"/>
    <w:rsid w:val="00F543EB"/>
    <w:rsid w:val="00F55BC2"/>
    <w:rsid w:val="00F620F0"/>
    <w:rsid w:val="00F6428B"/>
    <w:rsid w:val="00F6745D"/>
    <w:rsid w:val="00F678FA"/>
    <w:rsid w:val="00F73377"/>
    <w:rsid w:val="00F74DB2"/>
    <w:rsid w:val="00F82169"/>
    <w:rsid w:val="00FA0C71"/>
    <w:rsid w:val="00FA30D9"/>
    <w:rsid w:val="00FA7497"/>
    <w:rsid w:val="00FB36B7"/>
    <w:rsid w:val="00FB51B9"/>
    <w:rsid w:val="00FB6343"/>
    <w:rsid w:val="00FC1118"/>
    <w:rsid w:val="00FC2B7D"/>
    <w:rsid w:val="00FC4011"/>
    <w:rsid w:val="00FC75EE"/>
    <w:rsid w:val="00FC7C7B"/>
    <w:rsid w:val="00FC7CD9"/>
    <w:rsid w:val="00FD3448"/>
    <w:rsid w:val="00FD3CEE"/>
    <w:rsid w:val="00FE66C6"/>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E7374"/>
  <w15:docId w15:val="{A6D8B4B2-4CE2-45B7-A643-1AA519ADE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0912D9"/>
  </w:style>
  <w:style w:type="paragraph" w:styleId="berschrift1">
    <w:name w:val="heading 1"/>
    <w:aliases w:val="woa-h1-new,Tirift 1,eu_u1_neu,überschrift 1,heading1,OFP1,heading 1"/>
    <w:basedOn w:val="Standard"/>
    <w:next w:val="Standard"/>
    <w:link w:val="berschrift1Zchn"/>
    <w:qFormat/>
    <w:rsid w:val="001958CE"/>
    <w:pPr>
      <w:pageBreakBefore/>
      <w:widowControl w:val="0"/>
      <w:tabs>
        <w:tab w:val="left" w:pos="3067"/>
      </w:tabs>
      <w:spacing w:before="120" w:after="200" w:line="240" w:lineRule="auto"/>
      <w:outlineLvl w:val="0"/>
    </w:pPr>
    <w:rPr>
      <w:rFonts w:ascii="Gill Sans MT" w:eastAsia="MS Mincho" w:hAnsi="Gill Sans MT" w:cs="Times New Roman"/>
      <w:b/>
      <w:color w:val="000000"/>
      <w:sz w:val="28"/>
      <w:szCs w:val="20"/>
      <w:lang w:val="en-GB" w:eastAsia="de-CH"/>
    </w:rPr>
  </w:style>
  <w:style w:type="paragraph" w:styleId="berschrift2">
    <w:name w:val="heading 2"/>
    <w:basedOn w:val="Standard"/>
    <w:next w:val="Standard"/>
    <w:link w:val="berschrift2Zchn"/>
    <w:uiPriority w:val="9"/>
    <w:unhideWhenUsed/>
    <w:qFormat/>
    <w:rsid w:val="00FC1118"/>
    <w:pPr>
      <w:keepNext/>
      <w:keepLines/>
      <w:spacing w:before="40" w:after="0"/>
      <w:outlineLvl w:val="1"/>
    </w:pPr>
    <w:rPr>
      <w:rFonts w:asciiTheme="majorHAnsi" w:eastAsiaTheme="majorEastAsia" w:hAnsiTheme="majorHAnsi" w:cstheme="majorBidi"/>
      <w:color w:val="2E74B5" w:themeColor="accent1" w:themeShade="BF"/>
      <w:sz w:val="26"/>
      <w:szCs w:val="26"/>
      <w:lang w:val="en-GB"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0C429D"/>
    <w:pPr>
      <w:spacing w:after="120" w:line="280" w:lineRule="atLeast"/>
    </w:pPr>
    <w:rPr>
      <w:rFonts w:ascii="Palatino Linotype" w:hAnsi="Palatino Linotype"/>
      <w:lang w:val="en-GB"/>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ind w:left="426" w:hanging="284"/>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paragraph" w:styleId="Funotentext">
    <w:name w:val="footnote text"/>
    <w:basedOn w:val="Standard"/>
    <w:link w:val="FunotentextZchn"/>
    <w:uiPriority w:val="99"/>
    <w:semiHidden/>
    <w:unhideWhenUsed/>
    <w:rsid w:val="00770A1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70A1F"/>
    <w:rPr>
      <w:sz w:val="20"/>
      <w:szCs w:val="20"/>
    </w:rPr>
  </w:style>
  <w:style w:type="character" w:styleId="Funotenzeichen">
    <w:name w:val="footnote reference"/>
    <w:aliases w:val="Ref,de nota al pie,Referencia nota al pie,Footnote Reference/,EN Footnote Reference,Times 10 Point,Exposant 3 Point,Footnote symbol,Footnote reference number,note TESI,stylish,SUPERS,number,no...,Footnote"/>
    <w:basedOn w:val="Absatz-Standardschriftart"/>
    <w:uiPriority w:val="99"/>
    <w:semiHidden/>
    <w:unhideWhenUsed/>
    <w:qFormat/>
    <w:rsid w:val="00770A1F"/>
    <w:rPr>
      <w:vertAlign w:val="superscript"/>
    </w:rPr>
  </w:style>
  <w:style w:type="character" w:styleId="Kommentarzeichen">
    <w:name w:val="annotation reference"/>
    <w:basedOn w:val="Absatz-Standardschriftart"/>
    <w:uiPriority w:val="99"/>
    <w:semiHidden/>
    <w:unhideWhenUsed/>
    <w:rsid w:val="003D6E74"/>
    <w:rPr>
      <w:sz w:val="16"/>
      <w:szCs w:val="16"/>
    </w:rPr>
  </w:style>
  <w:style w:type="paragraph" w:styleId="Kommentartext">
    <w:name w:val="annotation text"/>
    <w:basedOn w:val="Standard"/>
    <w:link w:val="KommentartextZchn"/>
    <w:uiPriority w:val="99"/>
    <w:semiHidden/>
    <w:unhideWhenUsed/>
    <w:rsid w:val="003D6E7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D6E74"/>
    <w:rPr>
      <w:sz w:val="20"/>
      <w:szCs w:val="20"/>
    </w:rPr>
  </w:style>
  <w:style w:type="paragraph" w:styleId="Kommentarthema">
    <w:name w:val="annotation subject"/>
    <w:basedOn w:val="Kommentartext"/>
    <w:next w:val="Kommentartext"/>
    <w:link w:val="KommentarthemaZchn"/>
    <w:uiPriority w:val="99"/>
    <w:semiHidden/>
    <w:unhideWhenUsed/>
    <w:rsid w:val="003D6E74"/>
    <w:rPr>
      <w:b/>
      <w:bCs/>
    </w:rPr>
  </w:style>
  <w:style w:type="character" w:customStyle="1" w:styleId="KommentarthemaZchn">
    <w:name w:val="Kommentarthema Zchn"/>
    <w:basedOn w:val="KommentartextZchn"/>
    <w:link w:val="Kommentarthema"/>
    <w:uiPriority w:val="99"/>
    <w:semiHidden/>
    <w:rsid w:val="003D6E74"/>
    <w:rPr>
      <w:b/>
      <w:bCs/>
      <w:sz w:val="20"/>
      <w:szCs w:val="20"/>
    </w:rPr>
  </w:style>
  <w:style w:type="character" w:customStyle="1" w:styleId="berschrift2Zchn">
    <w:name w:val="Überschrift 2 Zchn"/>
    <w:basedOn w:val="Absatz-Standardschriftart"/>
    <w:link w:val="berschrift2"/>
    <w:uiPriority w:val="9"/>
    <w:rsid w:val="00FC1118"/>
    <w:rPr>
      <w:rFonts w:asciiTheme="majorHAnsi" w:eastAsiaTheme="majorEastAsia" w:hAnsiTheme="majorHAnsi" w:cstheme="majorBidi"/>
      <w:color w:val="2E74B5" w:themeColor="accent1" w:themeShade="BF"/>
      <w:sz w:val="26"/>
      <w:szCs w:val="26"/>
      <w:lang w:val="en-GB" w:eastAsia="en-US"/>
    </w:rPr>
  </w:style>
  <w:style w:type="character" w:styleId="Fett">
    <w:name w:val="Strong"/>
    <w:basedOn w:val="Absatz-Standardschriftart"/>
    <w:uiPriority w:val="22"/>
    <w:qFormat/>
    <w:rsid w:val="00FC1118"/>
    <w:rPr>
      <w:b/>
      <w:bCs/>
    </w:rPr>
  </w:style>
  <w:style w:type="paragraph" w:customStyle="1" w:styleId="FiBLmmzusatzinfo">
    <w:name w:val="FiBL_mm_zusatzinfo"/>
    <w:basedOn w:val="Standard"/>
    <w:next w:val="Standard"/>
    <w:qFormat/>
    <w:rsid w:val="00C234A2"/>
    <w:pPr>
      <w:keepNext/>
      <w:spacing w:before="400" w:after="120" w:line="280" w:lineRule="atLeast"/>
    </w:pPr>
    <w:rPr>
      <w:rFonts w:ascii="Gill Sans MT" w:hAnsi="Gill Sans MT"/>
      <w:b/>
    </w:rPr>
  </w:style>
  <w:style w:type="paragraph" w:customStyle="1" w:styleId="FiBLmmerluterungaufzhlung">
    <w:name w:val="FiBL_mm_erläuterung_aufzählung"/>
    <w:basedOn w:val="Standard"/>
    <w:qFormat/>
    <w:rsid w:val="00433D35"/>
    <w:p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merluterung">
    <w:name w:val="FiBL_mm_erläuterung"/>
    <w:basedOn w:val="Standard"/>
    <w:qFormat/>
    <w:rsid w:val="00433D35"/>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rPr>
  </w:style>
  <w:style w:type="paragraph" w:customStyle="1" w:styleId="FiBLmmerluterungtitel">
    <w:name w:val="FiBL_mm_erläuterung_titel"/>
    <w:basedOn w:val="Standard"/>
    <w:qFormat/>
    <w:rsid w:val="00433D35"/>
    <w:pPr>
      <w:keepNext/>
      <w:pBdr>
        <w:top w:val="single" w:sz="48" w:space="1" w:color="E1EDF2"/>
        <w:left w:val="single" w:sz="48" w:space="4" w:color="E1EDF2"/>
        <w:bottom w:val="single" w:sz="48" w:space="1" w:color="E1EDF2"/>
        <w:right w:val="single" w:sz="48" w:space="4" w:color="E1EDF2"/>
      </w:pBdr>
      <w:shd w:val="clear" w:color="auto" w:fill="E1EDF2"/>
      <w:spacing w:before="400" w:after="120" w:line="280" w:lineRule="atLeast"/>
      <w:ind w:left="142" w:right="170"/>
    </w:pPr>
    <w:rPr>
      <w:rFonts w:ascii="Gill Sans MT" w:hAnsi="Gill Sans MT"/>
      <w:b/>
    </w:rPr>
  </w:style>
  <w:style w:type="character" w:customStyle="1" w:styleId="berschrift1Zchn">
    <w:name w:val="Überschrift 1 Zchn"/>
    <w:aliases w:val="woa-h1-new Zchn,Tirift 1 Zchn,eu_u1_neu Zchn,überschrift 1 Zchn,heading1 Zchn,OFP1 Zchn,heading 1 Zchn"/>
    <w:basedOn w:val="Absatz-Standardschriftart"/>
    <w:link w:val="berschrift1"/>
    <w:rsid w:val="001958CE"/>
    <w:rPr>
      <w:rFonts w:ascii="Gill Sans MT" w:eastAsia="MS Mincho" w:hAnsi="Gill Sans MT" w:cs="Times New Roman"/>
      <w:b/>
      <w:color w:val="000000"/>
      <w:sz w:val="28"/>
      <w:szCs w:val="20"/>
      <w:lang w:val="en-GB" w:eastAsia="de-CH"/>
    </w:rPr>
  </w:style>
  <w:style w:type="paragraph" w:customStyle="1" w:styleId="woa-table-text">
    <w:name w:val="woa-table-text"/>
    <w:basedOn w:val="Standard"/>
    <w:link w:val="woa-table-textChar"/>
    <w:qFormat/>
    <w:rsid w:val="001958CE"/>
    <w:pPr>
      <w:keepLines/>
      <w:tabs>
        <w:tab w:val="left" w:pos="3060"/>
        <w:tab w:val="left" w:pos="6120"/>
      </w:tabs>
      <w:spacing w:before="20" w:after="20" w:line="240" w:lineRule="auto"/>
    </w:pPr>
    <w:rPr>
      <w:rFonts w:ascii="Gill Sans MT" w:eastAsia="MS Mincho" w:hAnsi="Gill Sans MT" w:cs="Times New Roman"/>
      <w:snapToGrid w:val="0"/>
      <w:color w:val="000000"/>
      <w:sz w:val="15"/>
      <w:szCs w:val="12"/>
      <w:lang w:val="en-US" w:eastAsia="x-none"/>
    </w:rPr>
  </w:style>
  <w:style w:type="paragraph" w:styleId="Aufzhlungszeichen3">
    <w:name w:val="List Bullet 3"/>
    <w:basedOn w:val="Standard"/>
    <w:autoRedefine/>
    <w:uiPriority w:val="99"/>
    <w:semiHidden/>
    <w:rsid w:val="001958CE"/>
    <w:pPr>
      <w:numPr>
        <w:numId w:val="7"/>
      </w:numPr>
      <w:spacing w:after="0" w:line="240" w:lineRule="auto"/>
    </w:pPr>
    <w:rPr>
      <w:rFonts w:ascii="Times" w:eastAsia="Times New Roman" w:hAnsi="Times" w:cs="Times New Roman"/>
      <w:sz w:val="20"/>
      <w:szCs w:val="20"/>
      <w:lang w:val="en-GB" w:eastAsia="de-CH"/>
    </w:rPr>
  </w:style>
  <w:style w:type="paragraph" w:customStyle="1" w:styleId="woa-footnote">
    <w:name w:val="woa-footnote"/>
    <w:basedOn w:val="Standard"/>
    <w:link w:val="woa-footnoteChar"/>
    <w:qFormat/>
    <w:rsid w:val="001958CE"/>
    <w:pPr>
      <w:spacing w:after="0" w:line="240" w:lineRule="auto"/>
    </w:pPr>
    <w:rPr>
      <w:rFonts w:ascii="Palatino Linotype" w:eastAsia="Times New Roman" w:hAnsi="Palatino Linotype" w:cs="Arial"/>
      <w:bCs/>
      <w:color w:val="000000"/>
      <w:sz w:val="15"/>
      <w:szCs w:val="20"/>
      <w:lang w:val="en-GB" w:eastAsia="de-DE"/>
    </w:rPr>
  </w:style>
  <w:style w:type="character" w:customStyle="1" w:styleId="woa-table-textChar">
    <w:name w:val="woa-table-text Char"/>
    <w:link w:val="woa-table-text"/>
    <w:rsid w:val="001958CE"/>
    <w:rPr>
      <w:rFonts w:ascii="Gill Sans MT" w:eastAsia="MS Mincho" w:hAnsi="Gill Sans MT" w:cs="Times New Roman"/>
      <w:snapToGrid w:val="0"/>
      <w:color w:val="000000"/>
      <w:sz w:val="15"/>
      <w:szCs w:val="12"/>
      <w:lang w:val="en-US" w:eastAsia="x-none"/>
    </w:rPr>
  </w:style>
  <w:style w:type="character" w:customStyle="1" w:styleId="woa-footnoteChar">
    <w:name w:val="woa-footnote Char"/>
    <w:link w:val="woa-footnote"/>
    <w:rsid w:val="001958CE"/>
    <w:rPr>
      <w:rFonts w:ascii="Palatino Linotype" w:eastAsia="Times New Roman" w:hAnsi="Palatino Linotype" w:cs="Arial"/>
      <w:bCs/>
      <w:color w:val="000000"/>
      <w:sz w:val="15"/>
      <w:szCs w:val="20"/>
      <w:lang w:val="en-GB" w:eastAsia="de-DE"/>
    </w:rPr>
  </w:style>
  <w:style w:type="table" w:styleId="Gitternetztabelle1hellAkzent1">
    <w:name w:val="Grid Table 1 Light Accent 1"/>
    <w:basedOn w:val="NormaleTabelle"/>
    <w:uiPriority w:val="46"/>
    <w:rsid w:val="00FB51B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itternetztabelle2Akzent1">
    <w:name w:val="Grid Table 2 Accent 1"/>
    <w:basedOn w:val="NormaleTabelle"/>
    <w:uiPriority w:val="47"/>
    <w:rsid w:val="00FB51B9"/>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ntabelle2Akzent1">
    <w:name w:val="List Table 2 Accent 1"/>
    <w:basedOn w:val="NormaleTabelle"/>
    <w:uiPriority w:val="47"/>
    <w:rsid w:val="00FB51B9"/>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ichtaufgelsteErwhnung1">
    <w:name w:val="Nicht aufgelöste Erwähnung1"/>
    <w:basedOn w:val="Absatz-Standardschriftart"/>
    <w:uiPriority w:val="99"/>
    <w:semiHidden/>
    <w:unhideWhenUsed/>
    <w:rsid w:val="00154C7D"/>
    <w:rPr>
      <w:color w:val="605E5C"/>
      <w:shd w:val="clear" w:color="auto" w:fill="E1DFDD"/>
    </w:rPr>
  </w:style>
  <w:style w:type="table" w:customStyle="1" w:styleId="woatable">
    <w:name w:val="woa_table"/>
    <w:basedOn w:val="NormaleTabelle"/>
    <w:uiPriority w:val="63"/>
    <w:rsid w:val="00DD0E40"/>
    <w:pPr>
      <w:spacing w:before="20" w:after="20" w:line="240" w:lineRule="auto"/>
    </w:pPr>
    <w:rPr>
      <w:rFonts w:ascii="Gill Sans MT" w:eastAsia="Calibri" w:hAnsi="Gill Sans MT" w:cs="Times New Roman"/>
      <w:sz w:val="15"/>
      <w:lang w:val="en-GB" w:eastAsia="en-US"/>
    </w:rPr>
    <w:tblPr>
      <w:tblStyleRowBandSize w:val="1"/>
      <w:tblStyleColBandSize w:val="1"/>
      <w:tblBorders>
        <w:bottom w:val="single" w:sz="8" w:space="0" w:color="256C8E"/>
      </w:tblBorders>
    </w:tblPr>
    <w:tblStylePr w:type="firstRow">
      <w:pPr>
        <w:wordWrap/>
        <w:spacing w:beforeLines="20" w:before="20" w:beforeAutospacing="0" w:afterLines="20" w:after="20" w:afterAutospacing="0" w:line="240" w:lineRule="auto"/>
      </w:pPr>
      <w:rPr>
        <w:rFonts w:ascii="Times" w:hAnsi="Times"/>
        <w:b w:val="0"/>
        <w:bCs/>
        <w:color w:val="auto"/>
        <w:sz w:val="15"/>
      </w:rPr>
      <w:tblPr/>
      <w:tcPr>
        <w:tcBorders>
          <w:top w:val="single" w:sz="8" w:space="0" w:color="2F6C86"/>
          <w:bottom w:val="single" w:sz="8" w:space="0" w:color="2F6C86"/>
        </w:tcBorders>
        <w:shd w:val="clear" w:color="auto" w:fill="FFFFFF"/>
      </w:tcPr>
    </w:tblStylePr>
    <w:tblStylePr w:type="lastRow">
      <w:pPr>
        <w:spacing w:before="0" w:after="0" w:line="240" w:lineRule="auto"/>
      </w:pPr>
      <w:rPr>
        <w:b w:val="0"/>
        <w:bCs/>
      </w:rPr>
      <w:tblPr/>
      <w:tcPr>
        <w:tcBorders>
          <w:top w:val="nil"/>
          <w:left w:val="nil"/>
          <w:bottom w:val="single" w:sz="6" w:space="0" w:color="2F6C86"/>
          <w:right w:val="nil"/>
          <w:insideH w:val="nil"/>
          <w:insideV w:val="nil"/>
          <w:tl2br w:val="nil"/>
          <w:tr2bl w:val="nil"/>
        </w:tcBorders>
      </w:tcPr>
    </w:tblStylePr>
    <w:tblStylePr w:type="firstCol">
      <w:rPr>
        <w:b w:val="0"/>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Vert">
      <w:tblPr/>
      <w:tcPr>
        <w:shd w:val="clear" w:color="auto" w:fill="E1EDF2"/>
      </w:tcPr>
    </w:tblStylePr>
    <w:tblStylePr w:type="band1Horz">
      <w:tblPr/>
      <w:tcPr>
        <w:shd w:val="clear" w:color="auto" w:fill="E1EDF2"/>
      </w:tcPr>
    </w:tblStylePr>
    <w:tblStylePr w:type="band2Horz">
      <w:tblPr/>
      <w:tcPr>
        <w:tcBorders>
          <w:insideH w:val="nil"/>
          <w:insideV w:val="nil"/>
        </w:tcBorders>
      </w:tcPr>
    </w:tblStylePr>
  </w:style>
  <w:style w:type="paragraph" w:styleId="berarbeitung">
    <w:name w:val="Revision"/>
    <w:hidden/>
    <w:uiPriority w:val="99"/>
    <w:semiHidden/>
    <w:rsid w:val="00885E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284330">
      <w:bodyDiv w:val="1"/>
      <w:marLeft w:val="0"/>
      <w:marRight w:val="0"/>
      <w:marTop w:val="0"/>
      <w:marBottom w:val="0"/>
      <w:divBdr>
        <w:top w:val="none" w:sz="0" w:space="0" w:color="auto"/>
        <w:left w:val="none" w:sz="0" w:space="0" w:color="auto"/>
        <w:bottom w:val="none" w:sz="0" w:space="0" w:color="auto"/>
        <w:right w:val="none" w:sz="0" w:space="0" w:color="auto"/>
      </w:divBdr>
    </w:div>
    <w:div w:id="312218421">
      <w:bodyDiv w:val="1"/>
      <w:marLeft w:val="0"/>
      <w:marRight w:val="0"/>
      <w:marTop w:val="0"/>
      <w:marBottom w:val="0"/>
      <w:divBdr>
        <w:top w:val="none" w:sz="0" w:space="0" w:color="auto"/>
        <w:left w:val="none" w:sz="0" w:space="0" w:color="auto"/>
        <w:bottom w:val="none" w:sz="0" w:space="0" w:color="auto"/>
        <w:right w:val="none" w:sz="0" w:space="0" w:color="auto"/>
      </w:divBdr>
    </w:div>
    <w:div w:id="348603471">
      <w:bodyDiv w:val="1"/>
      <w:marLeft w:val="0"/>
      <w:marRight w:val="0"/>
      <w:marTop w:val="0"/>
      <w:marBottom w:val="0"/>
      <w:divBdr>
        <w:top w:val="none" w:sz="0" w:space="0" w:color="auto"/>
        <w:left w:val="none" w:sz="0" w:space="0" w:color="auto"/>
        <w:bottom w:val="none" w:sz="0" w:space="0" w:color="auto"/>
        <w:right w:val="none" w:sz="0" w:space="0" w:color="auto"/>
      </w:divBdr>
    </w:div>
    <w:div w:id="479615109">
      <w:bodyDiv w:val="1"/>
      <w:marLeft w:val="0"/>
      <w:marRight w:val="0"/>
      <w:marTop w:val="0"/>
      <w:marBottom w:val="0"/>
      <w:divBdr>
        <w:top w:val="none" w:sz="0" w:space="0" w:color="auto"/>
        <w:left w:val="none" w:sz="0" w:space="0" w:color="auto"/>
        <w:bottom w:val="none" w:sz="0" w:space="0" w:color="auto"/>
        <w:right w:val="none" w:sz="0" w:space="0" w:color="auto"/>
      </w:divBdr>
    </w:div>
    <w:div w:id="582647195">
      <w:bodyDiv w:val="1"/>
      <w:marLeft w:val="0"/>
      <w:marRight w:val="0"/>
      <w:marTop w:val="0"/>
      <w:marBottom w:val="0"/>
      <w:divBdr>
        <w:top w:val="none" w:sz="0" w:space="0" w:color="auto"/>
        <w:left w:val="none" w:sz="0" w:space="0" w:color="auto"/>
        <w:bottom w:val="none" w:sz="0" w:space="0" w:color="auto"/>
        <w:right w:val="none" w:sz="0" w:space="0" w:color="auto"/>
      </w:divBdr>
    </w:div>
    <w:div w:id="805317302">
      <w:bodyDiv w:val="1"/>
      <w:marLeft w:val="0"/>
      <w:marRight w:val="0"/>
      <w:marTop w:val="0"/>
      <w:marBottom w:val="0"/>
      <w:divBdr>
        <w:top w:val="none" w:sz="0" w:space="0" w:color="auto"/>
        <w:left w:val="none" w:sz="0" w:space="0" w:color="auto"/>
        <w:bottom w:val="none" w:sz="0" w:space="0" w:color="auto"/>
        <w:right w:val="none" w:sz="0" w:space="0" w:color="auto"/>
      </w:divBdr>
    </w:div>
    <w:div w:id="848562867">
      <w:bodyDiv w:val="1"/>
      <w:marLeft w:val="0"/>
      <w:marRight w:val="0"/>
      <w:marTop w:val="0"/>
      <w:marBottom w:val="0"/>
      <w:divBdr>
        <w:top w:val="none" w:sz="0" w:space="0" w:color="auto"/>
        <w:left w:val="none" w:sz="0" w:space="0" w:color="auto"/>
        <w:bottom w:val="none" w:sz="0" w:space="0" w:color="auto"/>
        <w:right w:val="none" w:sz="0" w:space="0" w:color="auto"/>
      </w:divBdr>
    </w:div>
    <w:div w:id="914316849">
      <w:bodyDiv w:val="1"/>
      <w:marLeft w:val="0"/>
      <w:marRight w:val="0"/>
      <w:marTop w:val="0"/>
      <w:marBottom w:val="0"/>
      <w:divBdr>
        <w:top w:val="none" w:sz="0" w:space="0" w:color="auto"/>
        <w:left w:val="none" w:sz="0" w:space="0" w:color="auto"/>
        <w:bottom w:val="none" w:sz="0" w:space="0" w:color="auto"/>
        <w:right w:val="none" w:sz="0" w:space="0" w:color="auto"/>
      </w:divBdr>
    </w:div>
    <w:div w:id="1073622723">
      <w:bodyDiv w:val="1"/>
      <w:marLeft w:val="0"/>
      <w:marRight w:val="0"/>
      <w:marTop w:val="0"/>
      <w:marBottom w:val="0"/>
      <w:divBdr>
        <w:top w:val="none" w:sz="0" w:space="0" w:color="auto"/>
        <w:left w:val="none" w:sz="0" w:space="0" w:color="auto"/>
        <w:bottom w:val="none" w:sz="0" w:space="0" w:color="auto"/>
        <w:right w:val="none" w:sz="0" w:space="0" w:color="auto"/>
      </w:divBdr>
    </w:div>
    <w:div w:id="1366830834">
      <w:bodyDiv w:val="1"/>
      <w:marLeft w:val="0"/>
      <w:marRight w:val="0"/>
      <w:marTop w:val="0"/>
      <w:marBottom w:val="0"/>
      <w:divBdr>
        <w:top w:val="none" w:sz="0" w:space="0" w:color="auto"/>
        <w:left w:val="none" w:sz="0" w:space="0" w:color="auto"/>
        <w:bottom w:val="none" w:sz="0" w:space="0" w:color="auto"/>
        <w:right w:val="none" w:sz="0" w:space="0" w:color="auto"/>
      </w:divBdr>
    </w:div>
    <w:div w:id="1619606309">
      <w:bodyDiv w:val="1"/>
      <w:marLeft w:val="0"/>
      <w:marRight w:val="0"/>
      <w:marTop w:val="0"/>
      <w:marBottom w:val="0"/>
      <w:divBdr>
        <w:top w:val="none" w:sz="0" w:space="0" w:color="auto"/>
        <w:left w:val="none" w:sz="0" w:space="0" w:color="auto"/>
        <w:bottom w:val="none" w:sz="0" w:space="0" w:color="auto"/>
        <w:right w:val="none" w:sz="0" w:space="0" w:color="auto"/>
      </w:divBdr>
    </w:div>
    <w:div w:id="1915817506">
      <w:bodyDiv w:val="1"/>
      <w:marLeft w:val="0"/>
      <w:marRight w:val="0"/>
      <w:marTop w:val="0"/>
      <w:marBottom w:val="0"/>
      <w:divBdr>
        <w:top w:val="none" w:sz="0" w:space="0" w:color="auto"/>
        <w:left w:val="none" w:sz="0" w:space="0" w:color="auto"/>
        <w:bottom w:val="none" w:sz="0" w:space="0" w:color="auto"/>
        <w:right w:val="none" w:sz="0" w:space="0" w:color="auto"/>
      </w:divBdr>
    </w:div>
    <w:div w:id="191909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bl.org/de/shop.html" TargetMode="External"/><Relationship Id="rId18" Type="http://schemas.openxmlformats.org/officeDocument/2006/relationships/hyperlink" Target="mailto:helga.willer@fibl.org" TargetMode="External"/><Relationship Id="rId26" Type="http://schemas.openxmlformats.org/officeDocument/2006/relationships/hyperlink" Target="https://www.fibl.org/de/infothek/medien.html" TargetMode="External"/><Relationship Id="rId39" Type="http://schemas.openxmlformats.org/officeDocument/2006/relationships/fontTable" Target="fontTable.xml"/><Relationship Id="rId21" Type="http://schemas.openxmlformats.org/officeDocument/2006/relationships/hyperlink" Target="https://www.ifoam.bio/" TargetMode="External"/><Relationship Id="rId34"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statistics.fibl.org" TargetMode="External"/><Relationship Id="rId25" Type="http://schemas.openxmlformats.org/officeDocument/2006/relationships/hyperlink" Target="http://www.biofach.de/anmeldung-sneak" TargetMode="External"/><Relationship Id="rId33" Type="http://schemas.openxmlformats.org/officeDocument/2006/relationships/hyperlink" Target="https://statistics.fibl.org"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organic-world.net/yearbook/yearbook-2022.html" TargetMode="External"/><Relationship Id="rId20" Type="http://schemas.openxmlformats.org/officeDocument/2006/relationships/hyperlink" Target="mailto:l.luttikholt@ifoam.bio" TargetMode="External"/><Relationship Id="rId29" Type="http://schemas.openxmlformats.org/officeDocument/2006/relationships/hyperlink" Target="http://www.organic-world.net/yearbook/yearbook-2022.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uernbergmesse.de" TargetMode="External"/><Relationship Id="rId32" Type="http://schemas.openxmlformats.org/officeDocument/2006/relationships/hyperlink" Target="http://www.organic-world.net/yearbook/yearbook-2022.html" TargetMode="External"/><Relationship Id="rId37" Type="http://schemas.openxmlformats.org/officeDocument/2006/relationships/image" Target="media/image7.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organic-world.net/yearbook/yearbook-2021.html" TargetMode="External"/><Relationship Id="rId23" Type="http://schemas.openxmlformats.org/officeDocument/2006/relationships/hyperlink" Target="https://www.taten-statt-worte.ch" TargetMode="External"/><Relationship Id="rId28" Type="http://schemas.openxmlformats.org/officeDocument/2006/relationships/image" Target="media/image3.png"/><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www.fibl.org/" TargetMode="External"/><Relationship Id="rId31" Type="http://schemas.openxmlformats.org/officeDocument/2006/relationships/hyperlink" Target="https://shop.fib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rganic-world.net/yearbook/yearbook-2022.html" TargetMode="External"/><Relationship Id="rId22" Type="http://schemas.openxmlformats.org/officeDocument/2006/relationships/hyperlink" Target="https://www.seco.admin.ch" TargetMode="External"/><Relationship Id="rId27" Type="http://schemas.openxmlformats.org/officeDocument/2006/relationships/hyperlink" Target="http://www.fibl.org" TargetMode="External"/><Relationship Id="rId30" Type="http://schemas.openxmlformats.org/officeDocument/2006/relationships/hyperlink" Target="http://www.organic-world.net/yearbook/yearbook-2022.html" TargetMode="External"/><Relationship Id="rId35" Type="http://schemas.openxmlformats.org/officeDocument/2006/relationships/image" Target="media/image5.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fibl.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google.com/url?sa=i&amp;rct=j&amp;q=&amp;esrc=s&amp;source=images&amp;cd=&amp;cad=rja&amp;uact=8&amp;ved=2ahUKEwjBoOPSn5jgAhXDUlAKHT3LB0wQjRx6BAgBEAU&amp;url=https://es.wikipedia.org/wiki/Archivo:Coop.svg&amp;psig=AOvVaw1qkvrSoqDwRDhHXtki7jXx&amp;ust=1549031898667585" TargetMode="External"/><Relationship Id="rId7" Type="http://schemas.openxmlformats.org/officeDocument/2006/relationships/image" Target="media/image13.png"/><Relationship Id="rId2" Type="http://schemas.openxmlformats.org/officeDocument/2006/relationships/image" Target="media/image9.jpeg"/><Relationship Id="rId1" Type="http://schemas.openxmlformats.org/officeDocument/2006/relationships/image" Target="media/image8.png"/><Relationship Id="rId6" Type="http://schemas.openxmlformats.org/officeDocument/2006/relationships/image" Target="media/image12.jpeg"/><Relationship Id="rId5" Type="http://schemas.openxmlformats.org/officeDocument/2006/relationships/image" Target="media/image11.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Englisch</Sprache>
    <FiBL_x002d_Standort xmlns="926ccd4c-651f-4ccc-af87-3950eef9fdad">FiBL CH</FiBL_x002d_Standort>
    <TranslationStateDownloadLink xmlns="http://schemas.microsoft.com/sharepoint/v3">
      <Url xsi:nil="true"/>
      <Description xsi:nil="true"/>
    </TranslationStateDownloadLink>
    <Download_x0020_a_x0020_copy xmlns="926ccd4c-651f-4ccc-af87-3950eef9fd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2.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ABA549-99F8-4875-885B-68DEBC2BF4A4}">
  <ds:schemaRefs>
    <ds:schemaRef ds:uri="http://schemas.microsoft.com/office/2006/metadata/properties"/>
    <ds:schemaRef ds:uri="http://schemas.microsoft.com/office/infopath/2007/PartnerControls"/>
    <ds:schemaRef ds:uri="dd18740c-b141-4d05-9751-e9f3dcf7e76f"/>
    <ds:schemaRef ds:uri="926ccd4c-651f-4ccc-af87-3950eef9fdad"/>
    <ds:schemaRef ds:uri="http://schemas.microsoft.com/sharepoint/v3"/>
  </ds:schemaRefs>
</ds:datastoreItem>
</file>

<file path=customXml/itemProps4.xml><?xml version="1.0" encoding="utf-8"?>
<ds:datastoreItem xmlns:ds="http://schemas.openxmlformats.org/officeDocument/2006/customXml" ds:itemID="{FE050B9C-696D-4F76-945B-6221A35B9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1588</Words>
  <Characters>10011</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Medienmitteilung "Globale Biolandbaufläche wächst weiter"</vt:lpstr>
      <vt:lpstr>Template for creating a media release (only members of the Communication group)</vt:lpstr>
    </vt:vector>
  </TitlesOfParts>
  <Company/>
  <LinksUpToDate>false</LinksUpToDate>
  <CharactersWithSpaces>11576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 "Globaler Biomarkt wächst so stark wie nie zuvor"</dc:title>
  <dc:creator>FiBL</dc:creator>
  <cp:lastModifiedBy>Basler Andreas</cp:lastModifiedBy>
  <cp:revision>6</cp:revision>
  <cp:lastPrinted>2022-02-15T09:24:00Z</cp:lastPrinted>
  <dcterms:created xsi:type="dcterms:W3CDTF">2022-02-14T14:06:00Z</dcterms:created>
  <dcterms:modified xsi:type="dcterms:W3CDTF">2022-02-15T09:24:00Z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